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1F415" w14:textId="77777777" w:rsidR="001609EE" w:rsidRPr="00F87DE7" w:rsidRDefault="002C5540">
      <w:pPr>
        <w:rPr>
          <w:rFonts w:ascii="Times New Roman" w:hAnsi="Times New Roman" w:cs="Times New Roman"/>
          <w:lang w:eastAsia="zh-CN"/>
        </w:rPr>
      </w:pPr>
      <w:r w:rsidRPr="00F87DE7">
        <w:rPr>
          <w:rFonts w:ascii="Times New Roman" w:hAnsi="Times New Roman" w:cs="Times New Roman"/>
          <w:lang w:eastAsia="zh-CN"/>
        </w:rPr>
        <w:t>Chuhan Zheng</w:t>
      </w:r>
    </w:p>
    <w:p w14:paraId="13FD8D4B" w14:textId="77777777" w:rsidR="002C5540" w:rsidRPr="00F87DE7" w:rsidRDefault="002C5540">
      <w:pPr>
        <w:rPr>
          <w:rFonts w:ascii="Times New Roman" w:hAnsi="Times New Roman" w:cs="Times New Roman"/>
          <w:lang w:eastAsia="zh-CN"/>
        </w:rPr>
      </w:pPr>
      <w:r w:rsidRPr="00F87DE7">
        <w:rPr>
          <w:rFonts w:ascii="Times New Roman" w:hAnsi="Times New Roman" w:cs="Times New Roman"/>
          <w:lang w:eastAsia="zh-CN"/>
        </w:rPr>
        <w:t xml:space="preserve">Prof. Sabine Lang </w:t>
      </w:r>
    </w:p>
    <w:p w14:paraId="01222A8D" w14:textId="77777777" w:rsidR="002C5540" w:rsidRPr="00F87DE7" w:rsidRDefault="002C5540">
      <w:pPr>
        <w:rPr>
          <w:rFonts w:ascii="Times New Roman" w:hAnsi="Times New Roman" w:cs="Times New Roman"/>
          <w:lang w:eastAsia="zh-CN"/>
        </w:rPr>
      </w:pPr>
      <w:r w:rsidRPr="00F87DE7">
        <w:rPr>
          <w:rFonts w:ascii="Times New Roman" w:hAnsi="Times New Roman" w:cs="Times New Roman"/>
          <w:lang w:eastAsia="zh-CN"/>
        </w:rPr>
        <w:t>JSIS 494</w:t>
      </w:r>
    </w:p>
    <w:p w14:paraId="16C70E76" w14:textId="57C0FA31" w:rsidR="002C5540" w:rsidRPr="00F87DE7" w:rsidRDefault="001E1B23">
      <w:pPr>
        <w:rPr>
          <w:rFonts w:ascii="Times New Roman" w:eastAsia="宋体" w:hAnsi="Times New Roman" w:cs="Times New Roman"/>
          <w:lang w:eastAsia="zh-CN"/>
        </w:rPr>
      </w:pPr>
      <w:r>
        <w:rPr>
          <w:rFonts w:ascii="Times New Roman" w:hAnsi="Times New Roman" w:cs="Times New Roman"/>
          <w:lang w:eastAsia="zh-CN"/>
        </w:rPr>
        <w:t>Final Paper</w:t>
      </w:r>
      <w:bookmarkStart w:id="0" w:name="_GoBack"/>
      <w:bookmarkEnd w:id="0"/>
    </w:p>
    <w:p w14:paraId="613672D4" w14:textId="77777777" w:rsidR="00162234" w:rsidRPr="00F87DE7" w:rsidRDefault="00162234">
      <w:pPr>
        <w:rPr>
          <w:rFonts w:ascii="Times New Roman" w:eastAsia="宋体" w:hAnsi="Times New Roman" w:cs="Times New Roman"/>
          <w:lang w:eastAsia="zh-CN"/>
        </w:rPr>
      </w:pPr>
    </w:p>
    <w:p w14:paraId="645D13B3" w14:textId="0CF1B97B" w:rsidR="00BE4DB2" w:rsidRPr="00F87DE7" w:rsidRDefault="00162234" w:rsidP="00BE4DB2">
      <w:pPr>
        <w:jc w:val="center"/>
        <w:rPr>
          <w:rFonts w:ascii="Times New Roman" w:hAnsi="Times New Roman" w:cs="Times New Roman"/>
          <w:sz w:val="30"/>
          <w:szCs w:val="30"/>
          <w:lang w:eastAsia="zh-CN"/>
        </w:rPr>
      </w:pPr>
      <w:r w:rsidRPr="00F87DE7">
        <w:rPr>
          <w:rFonts w:ascii="Times New Roman" w:hAnsi="Times New Roman" w:cs="Times New Roman"/>
          <w:b/>
          <w:sz w:val="30"/>
          <w:szCs w:val="30"/>
          <w:lang w:eastAsia="zh-CN"/>
        </w:rPr>
        <w:t>The Intangible Wall:</w:t>
      </w:r>
      <w:r w:rsidR="00BE4DB2" w:rsidRPr="00F87DE7">
        <w:rPr>
          <w:rFonts w:ascii="Times New Roman" w:hAnsi="Times New Roman" w:cs="Times New Roman"/>
          <w:sz w:val="30"/>
          <w:szCs w:val="30"/>
          <w:lang w:eastAsia="zh-CN"/>
        </w:rPr>
        <w:t xml:space="preserve"> Reasons Behind the Psychological Separation Between East and West Germans by Studying Problems that GDR </w:t>
      </w:r>
      <w:r w:rsidR="009C58B0" w:rsidRPr="00F87DE7">
        <w:rPr>
          <w:rFonts w:ascii="Times New Roman" w:hAnsi="Times New Roman" w:cs="Times New Roman"/>
          <w:sz w:val="30"/>
          <w:szCs w:val="30"/>
          <w:lang w:eastAsia="zh-CN"/>
        </w:rPr>
        <w:t>Women Face P</w:t>
      </w:r>
      <w:r w:rsidR="00BE4DB2" w:rsidRPr="00F87DE7">
        <w:rPr>
          <w:rFonts w:ascii="Times New Roman" w:hAnsi="Times New Roman" w:cs="Times New Roman"/>
          <w:sz w:val="30"/>
          <w:szCs w:val="30"/>
          <w:lang w:eastAsia="zh-CN"/>
        </w:rPr>
        <w:t>ost-unification</w:t>
      </w:r>
    </w:p>
    <w:p w14:paraId="6D8270EC" w14:textId="310A8C22" w:rsidR="002C5540" w:rsidRPr="00F87DE7" w:rsidRDefault="009C58B0">
      <w:pPr>
        <w:rPr>
          <w:rFonts w:ascii="Times New Roman" w:hAnsi="Times New Roman" w:cs="Times New Roman"/>
          <w:b/>
          <w:lang w:eastAsia="zh-CN"/>
        </w:rPr>
      </w:pPr>
      <w:r w:rsidRPr="00F87DE7">
        <w:rPr>
          <w:rFonts w:ascii="Times New Roman" w:hAnsi="Times New Roman" w:cs="Times New Roman"/>
          <w:b/>
          <w:lang w:eastAsia="zh-CN"/>
        </w:rPr>
        <w:t>Introduction:</w:t>
      </w:r>
    </w:p>
    <w:p w14:paraId="3415527E" w14:textId="61E7DAAC" w:rsidR="009C58B0" w:rsidRPr="00F87DE7" w:rsidRDefault="009C58B0" w:rsidP="000714DC">
      <w:pPr>
        <w:spacing w:line="480" w:lineRule="auto"/>
        <w:rPr>
          <w:rFonts w:ascii="Times New Roman" w:hAnsi="Times New Roman" w:cs="Times New Roman"/>
          <w:lang w:eastAsia="zh-CN"/>
        </w:rPr>
      </w:pPr>
      <w:r w:rsidRPr="00F87DE7">
        <w:rPr>
          <w:rFonts w:ascii="Times New Roman" w:hAnsi="Times New Roman" w:cs="Times New Roman"/>
          <w:lang w:eastAsia="zh-CN"/>
        </w:rPr>
        <w:tab/>
        <w:t xml:space="preserve">After more than twenty years </w:t>
      </w:r>
      <w:r w:rsidR="000714DC" w:rsidRPr="00F87DE7">
        <w:rPr>
          <w:rFonts w:ascii="Times New Roman" w:hAnsi="Times New Roman" w:cs="Times New Roman"/>
          <w:lang w:eastAsia="zh-CN"/>
        </w:rPr>
        <w:t>of reunification of Germany after fall of the wall, though the physical boundary have been removed between the East a</w:t>
      </w:r>
      <w:r w:rsidR="00650DFD" w:rsidRPr="00F87DE7">
        <w:rPr>
          <w:rFonts w:ascii="Times New Roman" w:hAnsi="Times New Roman" w:cs="Times New Roman"/>
          <w:lang w:eastAsia="zh-CN"/>
        </w:rPr>
        <w:t xml:space="preserve">nd the West, the psychological wall </w:t>
      </w:r>
      <w:r w:rsidR="00C50035" w:rsidRPr="00F87DE7">
        <w:rPr>
          <w:rFonts w:ascii="Times New Roman" w:hAnsi="Times New Roman" w:cs="Times New Roman"/>
          <w:lang w:eastAsia="zh-CN"/>
        </w:rPr>
        <w:t xml:space="preserve">that separates East and West Germans </w:t>
      </w:r>
      <w:r w:rsidR="00650DFD" w:rsidRPr="00F87DE7">
        <w:rPr>
          <w:rFonts w:ascii="Times New Roman" w:hAnsi="Times New Roman" w:cs="Times New Roman"/>
          <w:lang w:eastAsia="zh-CN"/>
        </w:rPr>
        <w:t xml:space="preserve">seems still exist and will further exist for a long time. </w:t>
      </w:r>
      <w:r w:rsidR="009E1CAD" w:rsidRPr="00F87DE7">
        <w:rPr>
          <w:rFonts w:ascii="Times New Roman" w:hAnsi="Times New Roman" w:cs="Times New Roman"/>
          <w:lang w:eastAsia="zh-CN"/>
        </w:rPr>
        <w:t xml:space="preserve">After cooling down from the excitement of reunion, people start to realize the differences </w:t>
      </w:r>
      <w:r w:rsidR="005F7F6E" w:rsidRPr="00F87DE7">
        <w:rPr>
          <w:rFonts w:ascii="Times New Roman" w:hAnsi="Times New Roman" w:cs="Times New Roman"/>
          <w:lang w:eastAsia="zh-CN"/>
        </w:rPr>
        <w:t>between two sides in</w:t>
      </w:r>
      <w:r w:rsidR="00DB1941" w:rsidRPr="00F87DE7">
        <w:rPr>
          <w:rFonts w:ascii="Times New Roman" w:hAnsi="Times New Roman" w:cs="Times New Roman"/>
          <w:lang w:eastAsia="zh-CN"/>
        </w:rPr>
        <w:t xml:space="preserve"> all fields, from more obvious aspects</w:t>
      </w:r>
      <w:r w:rsidR="005F7F6E" w:rsidRPr="00F87DE7">
        <w:rPr>
          <w:rFonts w:ascii="Times New Roman" w:hAnsi="Times New Roman" w:cs="Times New Roman"/>
          <w:lang w:eastAsia="zh-CN"/>
        </w:rPr>
        <w:t xml:space="preserve"> like economic structures, consuming h</w:t>
      </w:r>
      <w:r w:rsidR="0007767B" w:rsidRPr="00F87DE7">
        <w:rPr>
          <w:rFonts w:ascii="Times New Roman" w:hAnsi="Times New Roman" w:cs="Times New Roman"/>
          <w:lang w:eastAsia="zh-CN"/>
        </w:rPr>
        <w:t>abits</w:t>
      </w:r>
      <w:r w:rsidR="00DB1941" w:rsidRPr="00F87DE7">
        <w:rPr>
          <w:rFonts w:ascii="Times New Roman" w:hAnsi="Times New Roman" w:cs="Times New Roman"/>
          <w:lang w:eastAsia="zh-CN"/>
        </w:rPr>
        <w:t>, and living style, to more</w:t>
      </w:r>
      <w:r w:rsidR="0007767B" w:rsidRPr="00F87DE7">
        <w:rPr>
          <w:rFonts w:ascii="Times New Roman" w:hAnsi="Times New Roman" w:cs="Times New Roman"/>
          <w:lang w:eastAsia="zh-CN"/>
        </w:rPr>
        <w:t xml:space="preserve"> hidden </w:t>
      </w:r>
      <w:r w:rsidR="00DB1941" w:rsidRPr="00F87DE7">
        <w:rPr>
          <w:rFonts w:ascii="Times New Roman" w:hAnsi="Times New Roman" w:cs="Times New Roman"/>
          <w:lang w:eastAsia="zh-CN"/>
        </w:rPr>
        <w:t>aspect</w:t>
      </w:r>
      <w:r w:rsidR="0007767B" w:rsidRPr="00F87DE7">
        <w:rPr>
          <w:rFonts w:ascii="Times New Roman" w:hAnsi="Times New Roman" w:cs="Times New Roman"/>
          <w:lang w:eastAsia="zh-CN"/>
        </w:rPr>
        <w:t xml:space="preserve">s, like social responsibilities, educational background and self-fulfillment. </w:t>
      </w:r>
      <w:r w:rsidR="00985830" w:rsidRPr="00F87DE7">
        <w:rPr>
          <w:rFonts w:ascii="Times New Roman" w:hAnsi="Times New Roman" w:cs="Times New Roman"/>
          <w:lang w:eastAsia="zh-CN"/>
        </w:rPr>
        <w:t>East German</w:t>
      </w:r>
      <w:r w:rsidR="002A4F3E" w:rsidRPr="00F87DE7">
        <w:rPr>
          <w:rFonts w:ascii="Times New Roman" w:hAnsi="Times New Roman" w:cs="Times New Roman"/>
          <w:lang w:eastAsia="zh-CN"/>
        </w:rPr>
        <w:t>s still feel a distance from</w:t>
      </w:r>
      <w:r w:rsidR="00985830" w:rsidRPr="00F87DE7">
        <w:rPr>
          <w:rFonts w:ascii="Times New Roman" w:hAnsi="Times New Roman" w:cs="Times New Roman"/>
          <w:lang w:eastAsia="zh-CN"/>
        </w:rPr>
        <w:t xml:space="preserve"> </w:t>
      </w:r>
      <w:r w:rsidR="002A4F3E" w:rsidRPr="00F87DE7">
        <w:rPr>
          <w:rFonts w:ascii="Times New Roman" w:hAnsi="Times New Roman" w:cs="Times New Roman"/>
          <w:lang w:eastAsia="zh-CN"/>
        </w:rPr>
        <w:t>Wessis with their different living experience and growing memories from the past</w:t>
      </w:r>
      <w:r w:rsidR="00423870" w:rsidRPr="00F87DE7">
        <w:rPr>
          <w:rFonts w:ascii="Times New Roman" w:hAnsi="Times New Roman" w:cs="Times New Roman"/>
          <w:lang w:eastAsia="zh-CN"/>
        </w:rPr>
        <w:t xml:space="preserve">. </w:t>
      </w:r>
      <w:r w:rsidR="002A4F3E" w:rsidRPr="00F87DE7">
        <w:rPr>
          <w:rFonts w:ascii="Times New Roman" w:hAnsi="Times New Roman" w:cs="Times New Roman"/>
          <w:lang w:eastAsia="zh-CN"/>
        </w:rPr>
        <w:t>What</w:t>
      </w:r>
      <w:r w:rsidR="00423870" w:rsidRPr="00F87DE7">
        <w:rPr>
          <w:rFonts w:ascii="Times New Roman" w:hAnsi="Times New Roman" w:cs="Times New Roman"/>
          <w:lang w:eastAsia="zh-CN"/>
        </w:rPr>
        <w:t xml:space="preserve"> causes this intangible wall in head and what lead it staying so long and still not disappear after two decades?</w:t>
      </w:r>
    </w:p>
    <w:p w14:paraId="197BEE2C" w14:textId="7D030432" w:rsidR="00DC6814" w:rsidRPr="00F87DE7" w:rsidRDefault="00423870" w:rsidP="000714DC">
      <w:pPr>
        <w:spacing w:line="480" w:lineRule="auto"/>
        <w:rPr>
          <w:rFonts w:ascii="Times New Roman" w:hAnsi="Times New Roman" w:cs="Times New Roman"/>
          <w:lang w:eastAsia="zh-CN"/>
        </w:rPr>
      </w:pPr>
      <w:r w:rsidRPr="00F87DE7">
        <w:rPr>
          <w:rFonts w:ascii="Times New Roman" w:hAnsi="Times New Roman" w:cs="Times New Roman"/>
          <w:lang w:eastAsia="zh-CN"/>
        </w:rPr>
        <w:tab/>
        <w:t>In this paper, I</w:t>
      </w:r>
      <w:r w:rsidR="00E14A44" w:rsidRPr="00F87DE7">
        <w:rPr>
          <w:rFonts w:ascii="Times New Roman" w:hAnsi="Times New Roman" w:cs="Times New Roman"/>
          <w:lang w:eastAsia="zh-CN"/>
        </w:rPr>
        <w:t xml:space="preserve"> review</w:t>
      </w:r>
      <w:r w:rsidR="0018117F" w:rsidRPr="00F87DE7">
        <w:rPr>
          <w:rFonts w:ascii="Times New Roman" w:hAnsi="Times New Roman" w:cs="Times New Roman"/>
          <w:lang w:eastAsia="zh-CN"/>
        </w:rPr>
        <w:t>ed</w:t>
      </w:r>
      <w:r w:rsidR="00E14A44" w:rsidRPr="00F87DE7">
        <w:rPr>
          <w:rFonts w:ascii="Times New Roman" w:hAnsi="Times New Roman" w:cs="Times New Roman"/>
          <w:lang w:eastAsia="zh-CN"/>
        </w:rPr>
        <w:t xml:space="preserve"> the research paper, peer reviewed paper as well a</w:t>
      </w:r>
      <w:r w:rsidR="0018117F" w:rsidRPr="00F87DE7">
        <w:rPr>
          <w:rFonts w:ascii="Times New Roman" w:hAnsi="Times New Roman" w:cs="Times New Roman"/>
          <w:lang w:eastAsia="zh-CN"/>
        </w:rPr>
        <w:t>s bibliography books and look for</w:t>
      </w:r>
      <w:r w:rsidR="00E14A44" w:rsidRPr="00F87DE7">
        <w:rPr>
          <w:rFonts w:ascii="Times New Roman" w:hAnsi="Times New Roman" w:cs="Times New Roman"/>
          <w:lang w:eastAsia="zh-CN"/>
        </w:rPr>
        <w:t xml:space="preserve"> problems and difficulties that women originally from East Germany are facing</w:t>
      </w:r>
      <w:r w:rsidR="0018117F" w:rsidRPr="00F87DE7">
        <w:rPr>
          <w:rFonts w:ascii="Times New Roman" w:hAnsi="Times New Roman" w:cs="Times New Roman"/>
          <w:lang w:eastAsia="zh-CN"/>
        </w:rPr>
        <w:t>. From the similarities of all these problems, I found that the root reasons for these mental isolation and separation</w:t>
      </w:r>
      <w:r w:rsidR="00C44A6C" w:rsidRPr="00F87DE7">
        <w:rPr>
          <w:rFonts w:ascii="Times New Roman" w:hAnsi="Times New Roman" w:cs="Times New Roman"/>
          <w:lang w:eastAsia="zh-CN"/>
        </w:rPr>
        <w:t xml:space="preserve"> are: first</w:t>
      </w:r>
      <w:r w:rsidR="00DA797D" w:rsidRPr="00F87DE7">
        <w:rPr>
          <w:rFonts w:ascii="Times New Roman" w:hAnsi="Times New Roman" w:cs="Times New Roman"/>
          <w:lang w:eastAsia="zh-CN"/>
        </w:rPr>
        <w:t xml:space="preserve">, </w:t>
      </w:r>
      <w:r w:rsidR="00C44A6C" w:rsidRPr="00F87DE7">
        <w:rPr>
          <w:rFonts w:ascii="Times New Roman" w:hAnsi="Times New Roman" w:cs="Times New Roman"/>
          <w:lang w:eastAsia="zh-CN"/>
        </w:rPr>
        <w:t>the dissolution and forever disappearance of GDR has lead the identity lost of East Germans for belonging of nowhere; and second, the different political regimes and social structures lead to different ideology that was emphasized in East and West, between “individualism” and “socialism”.</w:t>
      </w:r>
      <w:r w:rsidR="002D3256" w:rsidRPr="00F87DE7">
        <w:rPr>
          <w:rFonts w:ascii="Times New Roman" w:hAnsi="Times New Roman" w:cs="Times New Roman"/>
          <w:lang w:eastAsia="zh-CN"/>
        </w:rPr>
        <w:t xml:space="preserve"> I focus on</w:t>
      </w:r>
      <w:r w:rsidR="00437DA3" w:rsidRPr="00F87DE7">
        <w:rPr>
          <w:rFonts w:ascii="Times New Roman" w:hAnsi="Times New Roman" w:cs="Times New Roman"/>
          <w:lang w:eastAsia="zh-CN"/>
        </w:rPr>
        <w:t>ly on East German</w:t>
      </w:r>
      <w:r w:rsidR="00342EDD" w:rsidRPr="00F87DE7">
        <w:rPr>
          <w:rFonts w:ascii="Times New Roman" w:hAnsi="Times New Roman" w:cs="Times New Roman"/>
          <w:lang w:eastAsia="zh-CN"/>
        </w:rPr>
        <w:t xml:space="preserve"> women because this is </w:t>
      </w:r>
      <w:r w:rsidR="00342EDD" w:rsidRPr="00F87DE7">
        <w:rPr>
          <w:rFonts w:ascii="Times New Roman" w:hAnsi="Times New Roman" w:cs="Times New Roman"/>
          <w:lang w:eastAsia="zh-CN"/>
        </w:rPr>
        <w:lastRenderedPageBreak/>
        <w:t xml:space="preserve">a group that suffered most when facing unemployment, economic reform, </w:t>
      </w:r>
      <w:r w:rsidR="0089581E" w:rsidRPr="00F87DE7">
        <w:rPr>
          <w:rFonts w:ascii="Times New Roman" w:hAnsi="Times New Roman" w:cs="Times New Roman"/>
          <w:lang w:eastAsia="zh-CN"/>
        </w:rPr>
        <w:t>childcare policy change, and etc.</w:t>
      </w:r>
      <w:r w:rsidR="00342EDD" w:rsidRPr="00F87DE7">
        <w:rPr>
          <w:rFonts w:ascii="Times New Roman" w:hAnsi="Times New Roman" w:cs="Times New Roman"/>
          <w:lang w:eastAsia="zh-CN"/>
        </w:rPr>
        <w:t xml:space="preserve"> after reunification.</w:t>
      </w:r>
      <w:r w:rsidR="0089581E" w:rsidRPr="00F87DE7">
        <w:rPr>
          <w:rFonts w:ascii="Times New Roman" w:hAnsi="Times New Roman" w:cs="Times New Roman"/>
          <w:lang w:eastAsia="zh-CN"/>
        </w:rPr>
        <w:t xml:space="preserve"> </w:t>
      </w:r>
      <w:r w:rsidR="00437DA3" w:rsidRPr="00F87DE7">
        <w:rPr>
          <w:rFonts w:ascii="Times New Roman" w:hAnsi="Times New Roman" w:cs="Times New Roman"/>
          <w:lang w:eastAsia="zh-CN"/>
        </w:rPr>
        <w:t>As Rosenberg concluded, they paid “the h</w:t>
      </w:r>
      <w:r w:rsidR="008B4B94" w:rsidRPr="00F87DE7">
        <w:rPr>
          <w:rFonts w:ascii="Times New Roman" w:hAnsi="Times New Roman" w:cs="Times New Roman"/>
          <w:lang w:eastAsia="zh-CN"/>
        </w:rPr>
        <w:t xml:space="preserve">ighest price for unification.” (Rosenberg, 1991) </w:t>
      </w:r>
      <w:r w:rsidR="0089581E" w:rsidRPr="00F87DE7">
        <w:rPr>
          <w:rFonts w:ascii="Times New Roman" w:hAnsi="Times New Roman" w:cs="Times New Roman"/>
          <w:lang w:eastAsia="zh-CN"/>
        </w:rPr>
        <w:t>I believe their stories could reflect the most acute conflicts between East and West after re-unification</w:t>
      </w:r>
      <w:r w:rsidR="00DC6814" w:rsidRPr="00F87DE7">
        <w:rPr>
          <w:rFonts w:ascii="Times New Roman" w:hAnsi="Times New Roman" w:cs="Times New Roman"/>
          <w:lang w:eastAsia="zh-CN"/>
        </w:rPr>
        <w:t>,</w:t>
      </w:r>
      <w:r w:rsidR="0089581E" w:rsidRPr="00F87DE7">
        <w:rPr>
          <w:rFonts w:ascii="Times New Roman" w:hAnsi="Times New Roman" w:cs="Times New Roman"/>
          <w:lang w:eastAsia="zh-CN"/>
        </w:rPr>
        <w:t xml:space="preserve"> which the origins of the problems could be easier to </w:t>
      </w:r>
      <w:r w:rsidR="00DC6814" w:rsidRPr="00F87DE7">
        <w:rPr>
          <w:rFonts w:ascii="Times New Roman" w:hAnsi="Times New Roman" w:cs="Times New Roman"/>
          <w:lang w:eastAsia="zh-CN"/>
        </w:rPr>
        <w:t xml:space="preserve">see. </w:t>
      </w:r>
    </w:p>
    <w:p w14:paraId="00B1DD12" w14:textId="23EF0AFB" w:rsidR="00C44A6C" w:rsidRPr="00F87DE7" w:rsidRDefault="005B6BF3" w:rsidP="000714DC">
      <w:pPr>
        <w:spacing w:line="480" w:lineRule="auto"/>
        <w:rPr>
          <w:rFonts w:ascii="Times New Roman" w:hAnsi="Times New Roman" w:cs="Times New Roman"/>
          <w:b/>
          <w:lang w:eastAsia="zh-CN"/>
        </w:rPr>
      </w:pPr>
      <w:r w:rsidRPr="00F87DE7">
        <w:rPr>
          <w:rFonts w:ascii="Times New Roman" w:hAnsi="Times New Roman" w:cs="Times New Roman"/>
          <w:b/>
          <w:lang w:eastAsia="zh-CN"/>
        </w:rPr>
        <w:t xml:space="preserve">Ambiguous </w:t>
      </w:r>
      <w:r w:rsidR="00917787" w:rsidRPr="00F87DE7">
        <w:rPr>
          <w:rFonts w:ascii="Times New Roman" w:hAnsi="Times New Roman" w:cs="Times New Roman"/>
          <w:b/>
          <w:lang w:eastAsia="zh-CN"/>
        </w:rPr>
        <w:t>Identity</w:t>
      </w:r>
      <w:r w:rsidRPr="00F87DE7">
        <w:rPr>
          <w:rFonts w:ascii="Times New Roman" w:hAnsi="Times New Roman" w:cs="Times New Roman"/>
          <w:b/>
          <w:lang w:eastAsia="zh-CN"/>
        </w:rPr>
        <w:t>, Nowhere to return</w:t>
      </w:r>
    </w:p>
    <w:p w14:paraId="366226C6" w14:textId="19A52F8A" w:rsidR="0058721B" w:rsidRPr="00F87DE7" w:rsidRDefault="0058721B" w:rsidP="0058721B">
      <w:pPr>
        <w:spacing w:line="480" w:lineRule="auto"/>
        <w:ind w:firstLine="720"/>
        <w:jc w:val="center"/>
        <w:rPr>
          <w:rFonts w:ascii="Times New Roman" w:hAnsi="Times New Roman" w:cs="Times New Roman"/>
          <w:i/>
          <w:sz w:val="20"/>
          <w:szCs w:val="20"/>
          <w:lang w:eastAsia="zh-CN"/>
        </w:rPr>
      </w:pPr>
      <w:r w:rsidRPr="00F87DE7">
        <w:rPr>
          <w:rFonts w:ascii="Times New Roman" w:hAnsi="Times New Roman" w:cs="Times New Roman"/>
          <w:i/>
          <w:sz w:val="20"/>
          <w:szCs w:val="20"/>
          <w:lang w:eastAsia="zh-CN"/>
        </w:rPr>
        <w:t>“Nothing remains of our childhood country […] I’ve grown afraid that, by always looking forward and never glancing back, we no longer have any idea where we stand. I’d like to retrace where we come from, to rediscover lost memories and forgotten experiences. I only worry whether I’ll be able to find my way back.” – Jana Hensel, 2004</w:t>
      </w:r>
    </w:p>
    <w:p w14:paraId="17D8D0BB" w14:textId="0B090F95" w:rsidR="00437DA3" w:rsidRPr="00F87DE7" w:rsidRDefault="00917787" w:rsidP="00527F66">
      <w:pPr>
        <w:spacing w:line="480" w:lineRule="auto"/>
        <w:ind w:firstLine="720"/>
        <w:rPr>
          <w:rFonts w:ascii="Times New Roman" w:hAnsi="Times New Roman" w:cs="Times New Roman"/>
          <w:lang w:eastAsia="zh-CN"/>
        </w:rPr>
      </w:pPr>
      <w:r w:rsidRPr="00F87DE7">
        <w:rPr>
          <w:rFonts w:ascii="Times New Roman" w:hAnsi="Times New Roman" w:cs="Times New Roman"/>
          <w:lang w:eastAsia="zh-CN"/>
        </w:rPr>
        <w:t>Though women have different opinions and attitudes toward unification and evaluate their gains and lost differently according to many factors such as their characteristics and jobs, in general they all agree that they do not want to return to the former German Democratic Republic (GDR). (Dodds, 1998) Even not all experiences in the unified country are positive, women still acknowledged the new opportunities that the unification brought and more freedom they gained in the new environment under new policies and regimes. However, this does not mean the nostalgia of their growing land and memories from the childhood disappear. Instead, the experience of growing up in the East has become a part of them that they live with and different from the West Germans. And sometimes, this difference could give them a more objective ideas when looking at life or other things because comparing to people from the West who have only lived under one kind of life, they could have a comparison between different lives in past and present. (Dodds, 1998)</w:t>
      </w:r>
      <w:r w:rsidR="00527F66" w:rsidRPr="00F87DE7">
        <w:rPr>
          <w:rFonts w:ascii="Times New Roman" w:hAnsi="Times New Roman" w:cs="Times New Roman"/>
          <w:lang w:eastAsia="zh-CN"/>
        </w:rPr>
        <w:t xml:space="preserve"> </w:t>
      </w:r>
      <w:r w:rsidR="00437DA3" w:rsidRPr="00F87DE7">
        <w:rPr>
          <w:rFonts w:ascii="Times New Roman" w:hAnsi="Times New Roman" w:cs="Times New Roman"/>
          <w:lang w:eastAsia="zh-CN"/>
        </w:rPr>
        <w:t xml:space="preserve">Before unification, </w:t>
      </w:r>
      <w:r w:rsidR="00E17F6F" w:rsidRPr="00F87DE7">
        <w:rPr>
          <w:rFonts w:ascii="Times New Roman" w:hAnsi="Times New Roman" w:cs="Times New Roman"/>
          <w:lang w:eastAsia="zh-CN"/>
        </w:rPr>
        <w:t>they thought everything in West German, from the school system to democracy, was better than what they had in the East. The West Germans were smarter and more knowledgeable as well because they had better access to knowledge</w:t>
      </w:r>
      <w:r w:rsidR="00166480" w:rsidRPr="00F87DE7">
        <w:rPr>
          <w:rFonts w:ascii="Times New Roman" w:hAnsi="Times New Roman" w:cs="Times New Roman"/>
          <w:lang w:eastAsia="zh-CN"/>
        </w:rPr>
        <w:t xml:space="preserve"> and had more advanced technology. (Dodds, 1998) However, they found this was not true after living in the unified Germany for years. The democracy wasn’t function as the way they imagined that they were still outsiders of decision making process. </w:t>
      </w:r>
      <w:r w:rsidR="00DE39A8" w:rsidRPr="00F87DE7">
        <w:rPr>
          <w:rFonts w:ascii="Times New Roman" w:hAnsi="Times New Roman" w:cs="Times New Roman"/>
          <w:lang w:eastAsia="zh-CN"/>
        </w:rPr>
        <w:t xml:space="preserve">Moreover, they could also perform work well even better than their colleagues from the West. Everything about the West might be idealized and exaggerated by them. </w:t>
      </w:r>
      <w:r w:rsidR="00083D53" w:rsidRPr="00F87DE7">
        <w:rPr>
          <w:rFonts w:ascii="Times New Roman" w:hAnsi="Times New Roman" w:cs="Times New Roman"/>
          <w:lang w:eastAsia="zh-CN"/>
        </w:rPr>
        <w:t xml:space="preserve">They were facing even more difficulties of inequalities, discriminations and lack of stable economic support in the new society. </w:t>
      </w:r>
      <w:r w:rsidR="00DE39A8" w:rsidRPr="00F87DE7">
        <w:rPr>
          <w:rFonts w:ascii="Times New Roman" w:hAnsi="Times New Roman" w:cs="Times New Roman"/>
          <w:lang w:eastAsia="zh-CN"/>
        </w:rPr>
        <w:t xml:space="preserve">They preferred to stay in their original living area where they were familiar with and had no need or willingness to go to the West. (Dodds, 1998) They suddenly realized that </w:t>
      </w:r>
      <w:r w:rsidR="00083D53" w:rsidRPr="00F87DE7">
        <w:rPr>
          <w:rFonts w:ascii="Times New Roman" w:hAnsi="Times New Roman" w:cs="Times New Roman"/>
          <w:lang w:eastAsia="zh-CN"/>
        </w:rPr>
        <w:t>not everything from th</w:t>
      </w:r>
      <w:r w:rsidR="00185D22" w:rsidRPr="00F87DE7">
        <w:rPr>
          <w:rFonts w:ascii="Times New Roman" w:hAnsi="Times New Roman" w:cs="Times New Roman"/>
          <w:lang w:eastAsia="zh-CN"/>
        </w:rPr>
        <w:t>e place they were born was bad and intolerable.</w:t>
      </w:r>
    </w:p>
    <w:p w14:paraId="44C2F185" w14:textId="7AD4460E" w:rsidR="005358E6" w:rsidRPr="00F87DE7" w:rsidRDefault="00185D22" w:rsidP="00527F66">
      <w:pPr>
        <w:spacing w:line="480" w:lineRule="auto"/>
        <w:ind w:firstLine="720"/>
        <w:rPr>
          <w:rFonts w:ascii="Times New Roman" w:eastAsia="宋体" w:hAnsi="Times New Roman" w:cs="Times New Roman"/>
          <w:lang w:eastAsia="zh-CN"/>
        </w:rPr>
      </w:pPr>
      <w:r w:rsidRPr="00F87DE7">
        <w:rPr>
          <w:rFonts w:ascii="Times New Roman" w:hAnsi="Times New Roman" w:cs="Times New Roman"/>
          <w:lang w:eastAsia="zh-CN"/>
        </w:rPr>
        <w:t>However, there was no place for them to return</w:t>
      </w:r>
      <w:r w:rsidR="009B1008" w:rsidRPr="00F87DE7">
        <w:rPr>
          <w:rFonts w:ascii="Times New Roman" w:hAnsi="Times New Roman" w:cs="Times New Roman"/>
          <w:lang w:eastAsia="zh-CN"/>
        </w:rPr>
        <w:t xml:space="preserve">. </w:t>
      </w:r>
      <w:r w:rsidR="00AA7570" w:rsidRPr="00F87DE7">
        <w:rPr>
          <w:rFonts w:ascii="Times New Roman" w:hAnsi="Times New Roman" w:cs="Times New Roman"/>
          <w:lang w:eastAsia="zh-CN"/>
        </w:rPr>
        <w:t xml:space="preserve">As Hensel mentioned she wanted to go back to the neighborhood that she grew up at but was reconstructed and gone, </w:t>
      </w:r>
      <w:r w:rsidR="009B1008" w:rsidRPr="00F87DE7">
        <w:rPr>
          <w:rFonts w:ascii="Times New Roman" w:hAnsi="Times New Roman" w:cs="Times New Roman"/>
          <w:lang w:eastAsia="zh-CN"/>
        </w:rPr>
        <w:t xml:space="preserve">“I can’t help feeling a bit jealous when my West German friends go on about how much they love going home for visits with their folks.” (Hensel, </w:t>
      </w:r>
      <w:r w:rsidR="00AA7570" w:rsidRPr="00F87DE7">
        <w:rPr>
          <w:rFonts w:ascii="Times New Roman" w:hAnsi="Times New Roman" w:cs="Times New Roman"/>
          <w:lang w:eastAsia="zh-CN"/>
        </w:rPr>
        <w:t xml:space="preserve">2004) </w:t>
      </w:r>
      <w:r w:rsidR="009B1008" w:rsidRPr="00F87DE7">
        <w:rPr>
          <w:rFonts w:ascii="Times New Roman" w:hAnsi="Times New Roman" w:cs="Times New Roman"/>
          <w:lang w:eastAsia="zh-CN"/>
        </w:rPr>
        <w:t>The GDR was</w:t>
      </w:r>
      <w:r w:rsidRPr="00F87DE7">
        <w:rPr>
          <w:rFonts w:ascii="Times New Roman" w:hAnsi="Times New Roman" w:cs="Times New Roman"/>
          <w:lang w:eastAsia="zh-CN"/>
        </w:rPr>
        <w:t xml:space="preserve"> gone, not as a countr</w:t>
      </w:r>
      <w:r w:rsidR="00F515B8" w:rsidRPr="00F87DE7">
        <w:rPr>
          <w:rFonts w:ascii="Times New Roman" w:hAnsi="Times New Roman" w:cs="Times New Roman"/>
          <w:lang w:eastAsia="zh-CN"/>
        </w:rPr>
        <w:t xml:space="preserve">y, but as a territory that was </w:t>
      </w:r>
      <w:r w:rsidRPr="00F87DE7">
        <w:rPr>
          <w:rFonts w:ascii="Times New Roman" w:hAnsi="Times New Roman" w:cs="Times New Roman"/>
          <w:lang w:eastAsia="zh-CN"/>
        </w:rPr>
        <w:t xml:space="preserve">invaded </w:t>
      </w:r>
      <w:r w:rsidR="00F515B8" w:rsidRPr="00F87DE7">
        <w:rPr>
          <w:rFonts w:ascii="Times New Roman" w:hAnsi="Times New Roman" w:cs="Times New Roman"/>
          <w:lang w:eastAsia="zh-CN"/>
        </w:rPr>
        <w:t xml:space="preserve">and occupied </w:t>
      </w:r>
      <w:r w:rsidRPr="00F87DE7">
        <w:rPr>
          <w:rFonts w:ascii="Times New Roman" w:hAnsi="Times New Roman" w:cs="Times New Roman"/>
          <w:lang w:eastAsia="zh-CN"/>
        </w:rPr>
        <w:t xml:space="preserve">by Soviet </w:t>
      </w:r>
      <w:r w:rsidR="00F515B8" w:rsidRPr="00F87DE7">
        <w:rPr>
          <w:rFonts w:ascii="Times New Roman" w:hAnsi="Times New Roman" w:cs="Times New Roman"/>
          <w:lang w:eastAsia="zh-CN"/>
        </w:rPr>
        <w:t xml:space="preserve">Union and its evil socialism regimes. </w:t>
      </w:r>
      <w:r w:rsidR="00E403D3" w:rsidRPr="00F87DE7">
        <w:rPr>
          <w:rFonts w:ascii="Times New Roman" w:hAnsi="Times New Roman" w:cs="Times New Roman"/>
          <w:lang w:eastAsia="zh-CN"/>
        </w:rPr>
        <w:t xml:space="preserve">The unification was implemented under Article 23 of the West German Basic Law, regulating the </w:t>
      </w:r>
      <w:r w:rsidR="00A17B3C" w:rsidRPr="00F87DE7">
        <w:rPr>
          <w:rFonts w:ascii="Times New Roman" w:hAnsi="Times New Roman" w:cs="Times New Roman"/>
          <w:lang w:eastAsia="zh-CN"/>
        </w:rPr>
        <w:t xml:space="preserve">accession of territory, instead of merging of countries after a equally negotiation between two countries. </w:t>
      </w:r>
      <w:r w:rsidR="00771567" w:rsidRPr="00F87DE7">
        <w:rPr>
          <w:rFonts w:ascii="Times New Roman" w:hAnsi="Times New Roman" w:cs="Times New Roman"/>
          <w:lang w:eastAsia="zh-CN"/>
        </w:rPr>
        <w:t xml:space="preserve">This has produced a widespread sense of discrimination and exclusion from political decision-making. </w:t>
      </w:r>
      <w:r w:rsidR="00A17B3C" w:rsidRPr="00F87DE7">
        <w:rPr>
          <w:rFonts w:ascii="Times New Roman" w:hAnsi="Times New Roman" w:cs="Times New Roman"/>
          <w:lang w:eastAsia="zh-CN"/>
        </w:rPr>
        <w:t>(</w:t>
      </w:r>
      <w:r w:rsidR="0002560D" w:rsidRPr="00F87DE7">
        <w:rPr>
          <w:rFonts w:ascii="Times New Roman" w:hAnsi="Times New Roman" w:cs="Times New Roman"/>
          <w:lang w:eastAsia="zh-CN"/>
        </w:rPr>
        <w:t>Rosenberg, 1996</w:t>
      </w:r>
      <w:r w:rsidR="00A17B3C" w:rsidRPr="00F87DE7">
        <w:rPr>
          <w:rFonts w:ascii="Times New Roman" w:hAnsi="Times New Roman" w:cs="Times New Roman"/>
          <w:lang w:eastAsia="zh-CN"/>
        </w:rPr>
        <w:t xml:space="preserve">) The </w:t>
      </w:r>
      <w:r w:rsidR="00771567" w:rsidRPr="00F87DE7">
        <w:rPr>
          <w:rFonts w:ascii="Times New Roman" w:hAnsi="Times New Roman" w:cs="Times New Roman"/>
          <w:lang w:eastAsia="zh-CN"/>
        </w:rPr>
        <w:t>laws, regulations, educational system, social institutions, economic structures and more o</w:t>
      </w:r>
      <w:r w:rsidR="0002560D" w:rsidRPr="00F87DE7">
        <w:rPr>
          <w:rFonts w:ascii="Times New Roman" w:hAnsi="Times New Roman" w:cs="Times New Roman"/>
          <w:lang w:eastAsia="zh-CN"/>
        </w:rPr>
        <w:t>f East German were forced to change to</w:t>
      </w:r>
      <w:r w:rsidR="00771567" w:rsidRPr="00F87DE7">
        <w:rPr>
          <w:rFonts w:ascii="Times New Roman" w:hAnsi="Times New Roman" w:cs="Times New Roman"/>
          <w:lang w:eastAsia="zh-CN"/>
        </w:rPr>
        <w:t xml:space="preserve"> ways of West. (Rosenberg, 1996)</w:t>
      </w:r>
      <w:r w:rsidR="005358E6" w:rsidRPr="00F87DE7">
        <w:rPr>
          <w:rFonts w:ascii="Times New Roman" w:hAnsi="Times New Roman" w:cs="Times New Roman"/>
          <w:lang w:eastAsia="zh-CN"/>
        </w:rPr>
        <w:t xml:space="preserve"> </w:t>
      </w:r>
      <w:r w:rsidR="00C80D18" w:rsidRPr="00F87DE7">
        <w:rPr>
          <w:rFonts w:ascii="Times New Roman" w:hAnsi="Times New Roman" w:cs="Times New Roman"/>
          <w:lang w:eastAsia="zh-CN"/>
        </w:rPr>
        <w:t xml:space="preserve">GDR was and still is a symbol of the inhuman and corrupted socialism that should be exempted from this </w:t>
      </w:r>
      <w:r w:rsidR="00A50D79" w:rsidRPr="00F87DE7">
        <w:rPr>
          <w:rFonts w:ascii="Times New Roman" w:hAnsi="Times New Roman" w:cs="Times New Roman"/>
          <w:lang w:eastAsia="zh-CN"/>
        </w:rPr>
        <w:t xml:space="preserve">democracy society under government’s propaganda. </w:t>
      </w:r>
      <w:r w:rsidR="003C1969" w:rsidRPr="00F87DE7">
        <w:rPr>
          <w:rFonts w:ascii="Times New Roman" w:hAnsi="Times New Roman" w:cs="Times New Roman"/>
          <w:lang w:eastAsia="zh-CN"/>
        </w:rPr>
        <w:t xml:space="preserve">It is </w:t>
      </w:r>
      <w:r w:rsidR="00D83890" w:rsidRPr="00F87DE7">
        <w:rPr>
          <w:rFonts w:ascii="Times New Roman" w:hAnsi="Times New Roman" w:cs="Times New Roman"/>
          <w:lang w:eastAsia="zh-CN"/>
        </w:rPr>
        <w:t>often a reason to be blamed for the unacceptable so</w:t>
      </w:r>
      <w:r w:rsidR="00B16057" w:rsidRPr="00F87DE7">
        <w:rPr>
          <w:rFonts w:ascii="Times New Roman" w:hAnsi="Times New Roman" w:cs="Times New Roman"/>
          <w:lang w:eastAsia="zh-CN"/>
        </w:rPr>
        <w:t>cial problems nowadays.</w:t>
      </w:r>
      <w:r w:rsidR="00D83890" w:rsidRPr="00F87DE7">
        <w:rPr>
          <w:rFonts w:ascii="Times New Roman" w:hAnsi="Times New Roman" w:cs="Times New Roman"/>
          <w:lang w:eastAsia="zh-CN"/>
        </w:rPr>
        <w:t xml:space="preserve"> </w:t>
      </w:r>
      <w:r w:rsidR="00B16057" w:rsidRPr="00F87DE7">
        <w:rPr>
          <w:rFonts w:ascii="Times New Roman" w:hAnsi="Times New Roman" w:cs="Times New Roman"/>
          <w:lang w:eastAsia="zh-CN"/>
        </w:rPr>
        <w:t>Comparing to men, women are usually more sensitive and sentimental to their identities and places of belongs. The disappear of GDR, o</w:t>
      </w:r>
      <w:r w:rsidR="001C4AD8" w:rsidRPr="00F87DE7">
        <w:rPr>
          <w:rFonts w:ascii="Times New Roman" w:hAnsi="Times New Roman" w:cs="Times New Roman"/>
          <w:lang w:eastAsia="zh-CN"/>
        </w:rPr>
        <w:t xml:space="preserve">f their childhood neighborhood, and of their nationalities had lead a insecure and unstable feeling of them. They feel inferior to the women from the West because they have nowhere to return. This </w:t>
      </w:r>
      <w:r w:rsidR="005F787B" w:rsidRPr="00F87DE7">
        <w:rPr>
          <w:rFonts w:ascii="Times New Roman" w:hAnsi="Times New Roman" w:cs="Times New Roman"/>
          <w:lang w:eastAsia="zh-CN"/>
        </w:rPr>
        <w:t>loss of identity</w:t>
      </w:r>
      <w:r w:rsidR="001C4AD8" w:rsidRPr="00F87DE7">
        <w:rPr>
          <w:rFonts w:ascii="Times New Roman" w:hAnsi="Times New Roman" w:cs="Times New Roman"/>
          <w:lang w:eastAsia="zh-CN"/>
        </w:rPr>
        <w:t xml:space="preserve"> </w:t>
      </w:r>
      <w:r w:rsidR="005F787B" w:rsidRPr="00F87DE7">
        <w:rPr>
          <w:rFonts w:ascii="Times New Roman" w:hAnsi="Times New Roman" w:cs="Times New Roman"/>
          <w:lang w:eastAsia="zh-CN"/>
        </w:rPr>
        <w:t xml:space="preserve">will still exist for longer period in current generation, which was born in GDR, but might be weakened in future. </w:t>
      </w:r>
      <w:r w:rsidR="006D5859" w:rsidRPr="00F87DE7">
        <w:rPr>
          <w:rFonts w:ascii="Times New Roman" w:hAnsi="Times New Roman" w:cs="Times New Roman"/>
          <w:lang w:eastAsia="zh-CN"/>
        </w:rPr>
        <w:t>Descendants who listened to the stories and m</w:t>
      </w:r>
      <w:r w:rsidR="005F787B" w:rsidRPr="00F87DE7">
        <w:rPr>
          <w:rFonts w:ascii="Times New Roman" w:hAnsi="Times New Roman" w:cs="Times New Roman"/>
          <w:lang w:eastAsia="zh-CN"/>
        </w:rPr>
        <w:t xml:space="preserve">emories </w:t>
      </w:r>
      <w:r w:rsidR="006D5859" w:rsidRPr="00F87DE7">
        <w:rPr>
          <w:rFonts w:ascii="Times New Roman" w:hAnsi="Times New Roman" w:cs="Times New Roman"/>
          <w:lang w:eastAsia="zh-CN"/>
        </w:rPr>
        <w:t>of the past will never have the same feelings like their parents. The gap of the missing identit</w:t>
      </w:r>
      <w:r w:rsidR="00C20282" w:rsidRPr="00F87DE7">
        <w:rPr>
          <w:rFonts w:ascii="Times New Roman" w:hAnsi="Times New Roman" w:cs="Times New Roman"/>
          <w:lang w:eastAsia="zh-CN"/>
        </w:rPr>
        <w:t xml:space="preserve">y could be gradually filled with the </w:t>
      </w:r>
      <w:r w:rsidR="006D5859" w:rsidRPr="00F87DE7">
        <w:rPr>
          <w:rFonts w:ascii="Times New Roman" w:hAnsi="Times New Roman" w:cs="Times New Roman"/>
          <w:lang w:eastAsia="zh-CN"/>
        </w:rPr>
        <w:t xml:space="preserve">blurred </w:t>
      </w:r>
      <w:r w:rsidR="00C20282" w:rsidRPr="00F87DE7">
        <w:rPr>
          <w:rFonts w:ascii="Times New Roman" w:hAnsi="Times New Roman" w:cs="Times New Roman"/>
          <w:lang w:eastAsia="zh-CN"/>
        </w:rPr>
        <w:t xml:space="preserve">differences between childhood in East and West. </w:t>
      </w:r>
    </w:p>
    <w:p w14:paraId="2AB0F65B" w14:textId="66A09B07" w:rsidR="00423870" w:rsidRPr="00F87DE7" w:rsidRDefault="005B6BF3" w:rsidP="000714DC">
      <w:pPr>
        <w:spacing w:line="480" w:lineRule="auto"/>
        <w:rPr>
          <w:rFonts w:ascii="Times New Roman" w:hAnsi="Times New Roman" w:cs="Times New Roman"/>
          <w:b/>
          <w:lang w:eastAsia="zh-CN"/>
        </w:rPr>
      </w:pPr>
      <w:r w:rsidRPr="00F87DE7">
        <w:rPr>
          <w:rFonts w:ascii="Times New Roman" w:hAnsi="Times New Roman" w:cs="Times New Roman"/>
          <w:b/>
          <w:lang w:eastAsia="zh-CN"/>
        </w:rPr>
        <w:t xml:space="preserve">Mother or Worker? </w:t>
      </w:r>
      <w:r w:rsidR="007A78A9" w:rsidRPr="00F87DE7">
        <w:rPr>
          <w:rFonts w:ascii="Times New Roman" w:hAnsi="Times New Roman" w:cs="Times New Roman"/>
          <w:b/>
          <w:lang w:eastAsia="zh-CN"/>
        </w:rPr>
        <w:t>Individualism vs. Socialism</w:t>
      </w:r>
    </w:p>
    <w:p w14:paraId="4B0C9322" w14:textId="652542DC" w:rsidR="00EE217C" w:rsidRPr="00F87DE7" w:rsidRDefault="005547FE" w:rsidP="000714DC">
      <w:pPr>
        <w:spacing w:line="480" w:lineRule="auto"/>
        <w:rPr>
          <w:rFonts w:ascii="Times New Roman" w:hAnsi="Times New Roman" w:cs="Times New Roman"/>
          <w:lang w:eastAsia="zh-CN"/>
        </w:rPr>
      </w:pPr>
      <w:r w:rsidRPr="00F87DE7">
        <w:rPr>
          <w:rFonts w:ascii="Times New Roman" w:hAnsi="Times New Roman" w:cs="Times New Roman"/>
          <w:b/>
          <w:lang w:eastAsia="zh-CN"/>
        </w:rPr>
        <w:tab/>
      </w:r>
      <w:r w:rsidR="008B03B6" w:rsidRPr="00F87DE7">
        <w:rPr>
          <w:rFonts w:ascii="Times New Roman" w:hAnsi="Times New Roman" w:cs="Times New Roman"/>
          <w:lang w:eastAsia="zh-CN"/>
        </w:rPr>
        <w:t>The frequent mentioned aspects that women valued above everything else in the unified country is the freedom of travel and less limitation and intervention from the government on their personal life. (Dodds, 1998)</w:t>
      </w:r>
      <w:r w:rsidR="00EC048F" w:rsidRPr="00F87DE7">
        <w:rPr>
          <w:rFonts w:ascii="Times New Roman" w:hAnsi="Times New Roman" w:cs="Times New Roman"/>
          <w:lang w:eastAsia="zh-CN"/>
        </w:rPr>
        <w:t xml:space="preserve"> For women who are very active in the public events, more traveling allow them to see the world more and enable them to have broader ideas on different issues. Moreover, the </w:t>
      </w:r>
      <w:r w:rsidR="006718EF" w:rsidRPr="00F87DE7">
        <w:rPr>
          <w:rFonts w:ascii="Times New Roman" w:hAnsi="Times New Roman" w:cs="Times New Roman"/>
          <w:lang w:eastAsia="zh-CN"/>
        </w:rPr>
        <w:t xml:space="preserve">chances of free speaking without strict censorship or the possibility of monitoring by Stasi made them feel </w:t>
      </w:r>
      <w:r w:rsidR="00EE217C" w:rsidRPr="00F87DE7">
        <w:rPr>
          <w:rFonts w:ascii="Times New Roman" w:hAnsi="Times New Roman" w:cs="Times New Roman"/>
          <w:lang w:eastAsia="zh-CN"/>
        </w:rPr>
        <w:t>having more rights of expressing their ideas. (Dodds, 1998)</w:t>
      </w:r>
    </w:p>
    <w:p w14:paraId="5C0BFD0D" w14:textId="77777777" w:rsidR="00AA6F64" w:rsidRPr="00F87DE7" w:rsidRDefault="00EE217C" w:rsidP="000714DC">
      <w:pPr>
        <w:spacing w:line="480" w:lineRule="auto"/>
        <w:rPr>
          <w:rFonts w:ascii="Times New Roman" w:hAnsi="Times New Roman" w:cs="Times New Roman"/>
          <w:lang w:eastAsia="zh-CN"/>
        </w:rPr>
      </w:pPr>
      <w:r w:rsidRPr="00F87DE7">
        <w:rPr>
          <w:rFonts w:ascii="Times New Roman" w:hAnsi="Times New Roman" w:cs="Times New Roman"/>
          <w:lang w:eastAsia="zh-CN"/>
        </w:rPr>
        <w:tab/>
        <w:t xml:space="preserve">The </w:t>
      </w:r>
      <w:r w:rsidR="00357415" w:rsidRPr="00F87DE7">
        <w:rPr>
          <w:rFonts w:ascii="Times New Roman" w:hAnsi="Times New Roman" w:cs="Times New Roman"/>
          <w:lang w:eastAsia="zh-CN"/>
        </w:rPr>
        <w:t>biggest problem</w:t>
      </w:r>
      <w:r w:rsidRPr="00F87DE7">
        <w:rPr>
          <w:rFonts w:ascii="Times New Roman" w:hAnsi="Times New Roman" w:cs="Times New Roman"/>
          <w:lang w:eastAsia="zh-CN"/>
        </w:rPr>
        <w:t xml:space="preserve"> that most</w:t>
      </w:r>
      <w:r w:rsidR="009132B2" w:rsidRPr="00F87DE7">
        <w:rPr>
          <w:rFonts w:ascii="Times New Roman" w:hAnsi="Times New Roman" w:cs="Times New Roman"/>
          <w:lang w:eastAsia="zh-CN"/>
        </w:rPr>
        <w:t xml:space="preserve"> East German</w:t>
      </w:r>
      <w:r w:rsidRPr="00F87DE7">
        <w:rPr>
          <w:rFonts w:ascii="Times New Roman" w:hAnsi="Times New Roman" w:cs="Times New Roman"/>
          <w:lang w:eastAsia="zh-CN"/>
        </w:rPr>
        <w:t xml:space="preserve"> women were f</w:t>
      </w:r>
      <w:r w:rsidR="00357415" w:rsidRPr="00F87DE7">
        <w:rPr>
          <w:rFonts w:ascii="Times New Roman" w:hAnsi="Times New Roman" w:cs="Times New Roman"/>
          <w:lang w:eastAsia="zh-CN"/>
        </w:rPr>
        <w:t>acing after unification is the different expectation of roles that women should take in a society between former East and the current West r</w:t>
      </w:r>
      <w:r w:rsidR="000516F9" w:rsidRPr="00F87DE7">
        <w:rPr>
          <w:rFonts w:ascii="Times New Roman" w:hAnsi="Times New Roman" w:cs="Times New Roman"/>
          <w:lang w:eastAsia="zh-CN"/>
        </w:rPr>
        <w:t xml:space="preserve">egimes they are now living in. (Rosenberg, 1996) </w:t>
      </w:r>
      <w:r w:rsidR="00DF38B4" w:rsidRPr="00F87DE7">
        <w:rPr>
          <w:rFonts w:ascii="Times New Roman" w:hAnsi="Times New Roman" w:cs="Times New Roman"/>
          <w:lang w:eastAsia="zh-CN"/>
        </w:rPr>
        <w:t>This difference</w:t>
      </w:r>
      <w:r w:rsidR="005518E4" w:rsidRPr="00F87DE7">
        <w:rPr>
          <w:rFonts w:ascii="Times New Roman" w:hAnsi="Times New Roman" w:cs="Times New Roman"/>
          <w:lang w:eastAsia="zh-CN"/>
        </w:rPr>
        <w:t xml:space="preserve"> was lead by historical reason</w:t>
      </w:r>
      <w:r w:rsidR="00C20282" w:rsidRPr="00F87DE7">
        <w:rPr>
          <w:rFonts w:ascii="Times New Roman" w:hAnsi="Times New Roman" w:cs="Times New Roman"/>
          <w:lang w:eastAsia="zh-CN"/>
        </w:rPr>
        <w:t xml:space="preserve"> and has lead to series problems like the inequality and discrimination of women</w:t>
      </w:r>
      <w:r w:rsidR="00770B60" w:rsidRPr="00F87DE7">
        <w:rPr>
          <w:rFonts w:ascii="Times New Roman" w:hAnsi="Times New Roman" w:cs="Times New Roman"/>
          <w:lang w:eastAsia="zh-CN"/>
        </w:rPr>
        <w:t xml:space="preserve"> in employment</w:t>
      </w:r>
      <w:r w:rsidR="00C20282" w:rsidRPr="00F87DE7">
        <w:rPr>
          <w:rFonts w:ascii="Times New Roman" w:hAnsi="Times New Roman" w:cs="Times New Roman"/>
          <w:lang w:eastAsia="zh-CN"/>
        </w:rPr>
        <w:t xml:space="preserve">, </w:t>
      </w:r>
      <w:r w:rsidR="00770B60" w:rsidRPr="00F87DE7">
        <w:rPr>
          <w:rFonts w:ascii="Times New Roman" w:hAnsi="Times New Roman" w:cs="Times New Roman"/>
          <w:lang w:eastAsia="zh-CN"/>
        </w:rPr>
        <w:t xml:space="preserve">and </w:t>
      </w:r>
      <w:r w:rsidR="00C20282" w:rsidRPr="00F87DE7">
        <w:rPr>
          <w:rFonts w:ascii="Times New Roman" w:hAnsi="Times New Roman" w:cs="Times New Roman"/>
          <w:lang w:eastAsia="zh-CN"/>
        </w:rPr>
        <w:t>the lost of</w:t>
      </w:r>
      <w:r w:rsidR="00770B60" w:rsidRPr="00F87DE7">
        <w:rPr>
          <w:rFonts w:ascii="Times New Roman" w:hAnsi="Times New Roman" w:cs="Times New Roman"/>
          <w:lang w:eastAsia="zh-CN"/>
        </w:rPr>
        <w:t xml:space="preserve"> childbirth support.</w:t>
      </w:r>
      <w:r w:rsidR="00DF38B4" w:rsidRPr="00F87DE7">
        <w:rPr>
          <w:rFonts w:ascii="Times New Roman" w:hAnsi="Times New Roman" w:cs="Times New Roman"/>
          <w:lang w:eastAsia="zh-CN"/>
        </w:rPr>
        <w:t xml:space="preserve"> </w:t>
      </w:r>
      <w:r w:rsidR="000516F9" w:rsidRPr="00F87DE7">
        <w:rPr>
          <w:rFonts w:ascii="Times New Roman" w:hAnsi="Times New Roman" w:cs="Times New Roman"/>
          <w:lang w:eastAsia="zh-CN"/>
        </w:rPr>
        <w:t xml:space="preserve">After World War II, </w:t>
      </w:r>
      <w:r w:rsidR="003A43B2" w:rsidRPr="00F87DE7">
        <w:rPr>
          <w:rFonts w:ascii="Times New Roman" w:hAnsi="Times New Roman" w:cs="Times New Roman"/>
          <w:lang w:eastAsia="zh-CN"/>
        </w:rPr>
        <w:t>comparing to the allies that</w:t>
      </w:r>
      <w:r w:rsidR="00727C97" w:rsidRPr="00F87DE7">
        <w:rPr>
          <w:rFonts w:ascii="Times New Roman" w:hAnsi="Times New Roman" w:cs="Times New Roman"/>
          <w:lang w:eastAsia="zh-CN"/>
        </w:rPr>
        <w:t xml:space="preserve"> invested numerous money on the West Germany, </w:t>
      </w:r>
      <w:r w:rsidR="000516F9" w:rsidRPr="00F87DE7">
        <w:rPr>
          <w:rFonts w:ascii="Times New Roman" w:hAnsi="Times New Roman" w:cs="Times New Roman"/>
          <w:lang w:eastAsia="zh-CN"/>
        </w:rPr>
        <w:t xml:space="preserve">the Soviet Union </w:t>
      </w:r>
      <w:r w:rsidR="005518E4" w:rsidRPr="00F87DE7">
        <w:rPr>
          <w:rFonts w:ascii="Times New Roman" w:hAnsi="Times New Roman" w:cs="Times New Roman"/>
          <w:lang w:eastAsia="zh-CN"/>
        </w:rPr>
        <w:t>was not able to spend</w:t>
      </w:r>
      <w:r w:rsidR="000516F9" w:rsidRPr="00F87DE7">
        <w:rPr>
          <w:rFonts w:ascii="Times New Roman" w:hAnsi="Times New Roman" w:cs="Times New Roman"/>
          <w:lang w:eastAsia="zh-CN"/>
        </w:rPr>
        <w:t xml:space="preserve"> </w:t>
      </w:r>
      <w:r w:rsidR="00727C97" w:rsidRPr="00F87DE7">
        <w:rPr>
          <w:rFonts w:ascii="Times New Roman" w:hAnsi="Times New Roman" w:cs="Times New Roman"/>
          <w:lang w:eastAsia="zh-CN"/>
        </w:rPr>
        <w:t xml:space="preserve">much money on the reconstruction of East Germany </w:t>
      </w:r>
      <w:r w:rsidR="005518E4" w:rsidRPr="00F87DE7">
        <w:rPr>
          <w:rFonts w:ascii="Times New Roman" w:hAnsi="Times New Roman" w:cs="Times New Roman"/>
          <w:lang w:eastAsia="zh-CN"/>
        </w:rPr>
        <w:t xml:space="preserve">since its country was badly damaged </w:t>
      </w:r>
      <w:r w:rsidR="003A43B2" w:rsidRPr="00F87DE7">
        <w:rPr>
          <w:rFonts w:ascii="Times New Roman" w:hAnsi="Times New Roman" w:cs="Times New Roman"/>
          <w:lang w:eastAsia="zh-CN"/>
        </w:rPr>
        <w:t>during war as well</w:t>
      </w:r>
      <w:r w:rsidR="00727C97" w:rsidRPr="00F87DE7">
        <w:rPr>
          <w:rFonts w:ascii="Times New Roman" w:hAnsi="Times New Roman" w:cs="Times New Roman"/>
          <w:lang w:eastAsia="zh-CN"/>
        </w:rPr>
        <w:t xml:space="preserve">. Thus </w:t>
      </w:r>
      <w:r w:rsidR="009A4AB6" w:rsidRPr="00F87DE7">
        <w:rPr>
          <w:rFonts w:ascii="Times New Roman" w:hAnsi="Times New Roman" w:cs="Times New Roman"/>
          <w:lang w:eastAsia="zh-CN"/>
        </w:rPr>
        <w:t>under the circumstance that the country was extremely lack of the labor force,</w:t>
      </w:r>
      <w:r w:rsidR="00DF4056" w:rsidRPr="00F87DE7">
        <w:rPr>
          <w:rFonts w:ascii="Times New Roman" w:hAnsi="Times New Roman" w:cs="Times New Roman"/>
          <w:lang w:eastAsia="zh-CN"/>
        </w:rPr>
        <w:t xml:space="preserve"> it was necessary for women to take over as much work as the men did. There were basically no different between girls and boys </w:t>
      </w:r>
      <w:r w:rsidR="00711BCE" w:rsidRPr="00F87DE7">
        <w:rPr>
          <w:rFonts w:ascii="Times New Roman" w:hAnsi="Times New Roman" w:cs="Times New Roman"/>
          <w:lang w:eastAsia="zh-CN"/>
        </w:rPr>
        <w:t>in school</w:t>
      </w:r>
      <w:r w:rsidR="006132D2" w:rsidRPr="00F87DE7">
        <w:rPr>
          <w:rFonts w:ascii="Times New Roman" w:hAnsi="Times New Roman" w:cs="Times New Roman"/>
          <w:lang w:eastAsia="zh-CN"/>
        </w:rPr>
        <w:t>’s education</w:t>
      </w:r>
      <w:r w:rsidR="00711BCE" w:rsidRPr="00F87DE7">
        <w:rPr>
          <w:rFonts w:ascii="Times New Roman" w:hAnsi="Times New Roman" w:cs="Times New Roman"/>
          <w:lang w:eastAsia="zh-CN"/>
        </w:rPr>
        <w:t>. As Hensel recalled her life in primary school, “[…] we were always prepared to take on responsibility. We had important roles to play. […] I was determined to be a reliable member of the community</w:t>
      </w:r>
      <w:r w:rsidR="006132D2" w:rsidRPr="00F87DE7">
        <w:rPr>
          <w:rFonts w:ascii="Times New Roman" w:hAnsi="Times New Roman" w:cs="Times New Roman"/>
          <w:lang w:eastAsia="zh-CN"/>
        </w:rPr>
        <w:t>.” (Hensel, 2004)</w:t>
      </w:r>
      <w:r w:rsidR="00DF4056" w:rsidRPr="00F87DE7">
        <w:rPr>
          <w:rFonts w:ascii="Times New Roman" w:hAnsi="Times New Roman" w:cs="Times New Roman"/>
          <w:lang w:eastAsia="zh-CN"/>
        </w:rPr>
        <w:t xml:space="preserve"> </w:t>
      </w:r>
      <w:r w:rsidR="006132D2" w:rsidRPr="00F87DE7">
        <w:rPr>
          <w:rFonts w:ascii="Times New Roman" w:hAnsi="Times New Roman" w:cs="Times New Roman"/>
          <w:lang w:eastAsia="zh-CN"/>
        </w:rPr>
        <w:t>Girls were assigned same work</w:t>
      </w:r>
      <w:r w:rsidR="00C44A6C" w:rsidRPr="00F87DE7">
        <w:rPr>
          <w:rFonts w:ascii="Times New Roman" w:hAnsi="Times New Roman" w:cs="Times New Roman"/>
          <w:lang w:eastAsia="zh-CN"/>
        </w:rPr>
        <w:t>,</w:t>
      </w:r>
      <w:r w:rsidR="006132D2" w:rsidRPr="00F87DE7">
        <w:rPr>
          <w:rFonts w:ascii="Times New Roman" w:hAnsi="Times New Roman" w:cs="Times New Roman"/>
          <w:lang w:eastAsia="zh-CN"/>
        </w:rPr>
        <w:t xml:space="preserve"> like painting the school’s benches or carry the </w:t>
      </w:r>
      <w:r w:rsidR="00C44A6C" w:rsidRPr="00F87DE7">
        <w:rPr>
          <w:rFonts w:ascii="Times New Roman" w:hAnsi="Times New Roman" w:cs="Times New Roman"/>
          <w:lang w:eastAsia="zh-CN"/>
        </w:rPr>
        <w:t>coal up from the cellar, and they also had same opportunities to join the competition and win the prize just like boys did.</w:t>
      </w:r>
      <w:r w:rsidR="00527F66" w:rsidRPr="00F87DE7">
        <w:rPr>
          <w:rFonts w:ascii="Times New Roman" w:hAnsi="Times New Roman" w:cs="Times New Roman"/>
          <w:lang w:eastAsia="zh-CN"/>
        </w:rPr>
        <w:t xml:space="preserve"> </w:t>
      </w:r>
    </w:p>
    <w:p w14:paraId="1CE43FE9" w14:textId="5043D2EF" w:rsidR="005547FE" w:rsidRPr="00F87DE7" w:rsidRDefault="00527F66" w:rsidP="00AA6F64">
      <w:pPr>
        <w:spacing w:line="480" w:lineRule="auto"/>
        <w:ind w:firstLine="720"/>
        <w:rPr>
          <w:rFonts w:ascii="Times New Roman" w:hAnsi="Times New Roman" w:cs="Times New Roman"/>
          <w:lang w:eastAsia="zh-CN"/>
        </w:rPr>
      </w:pPr>
      <w:r w:rsidRPr="00F87DE7">
        <w:rPr>
          <w:rFonts w:ascii="Times New Roman" w:hAnsi="Times New Roman" w:cs="Times New Roman"/>
          <w:lang w:eastAsia="zh-CN"/>
        </w:rPr>
        <w:t>However, in the n</w:t>
      </w:r>
      <w:r w:rsidR="00A14A0C" w:rsidRPr="00F87DE7">
        <w:rPr>
          <w:rFonts w:ascii="Times New Roman" w:hAnsi="Times New Roman" w:cs="Times New Roman"/>
          <w:lang w:eastAsia="zh-CN"/>
        </w:rPr>
        <w:t xml:space="preserve">ew society after unification, </w:t>
      </w:r>
      <w:r w:rsidR="00B007E6" w:rsidRPr="00F87DE7">
        <w:rPr>
          <w:rFonts w:ascii="Times New Roman" w:hAnsi="Times New Roman" w:cs="Times New Roman"/>
          <w:lang w:eastAsia="zh-CN"/>
        </w:rPr>
        <w:t>the ideology of West society that</w:t>
      </w:r>
      <w:r w:rsidR="00770B60" w:rsidRPr="00F87DE7">
        <w:rPr>
          <w:rFonts w:ascii="Times New Roman" w:hAnsi="Times New Roman" w:cs="Times New Roman"/>
          <w:lang w:eastAsia="zh-CN"/>
        </w:rPr>
        <w:t xml:space="preserve"> women should stay in</w:t>
      </w:r>
      <w:r w:rsidR="00A14A0C" w:rsidRPr="00F87DE7">
        <w:rPr>
          <w:rFonts w:ascii="Times New Roman" w:hAnsi="Times New Roman" w:cs="Times New Roman"/>
          <w:lang w:eastAsia="zh-CN"/>
        </w:rPr>
        <w:t xml:space="preserve"> kitchen </w:t>
      </w:r>
      <w:r w:rsidR="00770B60" w:rsidRPr="00F87DE7">
        <w:rPr>
          <w:rFonts w:ascii="Times New Roman" w:hAnsi="Times New Roman" w:cs="Times New Roman"/>
          <w:lang w:eastAsia="zh-CN"/>
        </w:rPr>
        <w:t xml:space="preserve">and take care of kids </w:t>
      </w:r>
      <w:r w:rsidR="00B007E6" w:rsidRPr="00F87DE7">
        <w:rPr>
          <w:rFonts w:ascii="Times New Roman" w:hAnsi="Times New Roman" w:cs="Times New Roman"/>
          <w:lang w:eastAsia="zh-CN"/>
        </w:rPr>
        <w:t>has heavily influenced the policy making and brought ma</w:t>
      </w:r>
      <w:r w:rsidR="000B2FF7" w:rsidRPr="00F87DE7">
        <w:rPr>
          <w:rFonts w:ascii="Times New Roman" w:hAnsi="Times New Roman" w:cs="Times New Roman"/>
          <w:lang w:eastAsia="zh-CN"/>
        </w:rPr>
        <w:t xml:space="preserve">ny frustrations to East women. Women in GDR were encouraged to combine career and motherhood. The combination of career and parenthood was never considered because due to the workload women had to take over, most children were taken care by their grandparents or babysitter. (Beyer, </w:t>
      </w:r>
      <w:r w:rsidR="00BF36DA" w:rsidRPr="00F87DE7">
        <w:rPr>
          <w:rFonts w:ascii="Times New Roman" w:hAnsi="Times New Roman" w:cs="Times New Roman"/>
          <w:lang w:eastAsia="zh-CN"/>
        </w:rPr>
        <w:t xml:space="preserve">1992) </w:t>
      </w:r>
      <w:r w:rsidR="00F6229E" w:rsidRPr="00F87DE7">
        <w:rPr>
          <w:rFonts w:ascii="Times New Roman" w:hAnsi="Times New Roman" w:cs="Times New Roman"/>
          <w:lang w:eastAsia="zh-CN"/>
        </w:rPr>
        <w:t xml:space="preserve">Due to this ideology difference, fewer women from the East were willing to give birth </w:t>
      </w:r>
      <w:r w:rsidR="00AC56D8" w:rsidRPr="00F87DE7">
        <w:rPr>
          <w:rFonts w:ascii="Times New Roman" w:hAnsi="Times New Roman" w:cs="Times New Roman"/>
          <w:lang w:eastAsia="zh-CN"/>
        </w:rPr>
        <w:t xml:space="preserve">because of the feeling of unstable and the reduction on the supportive policies such as </w:t>
      </w:r>
      <w:r w:rsidR="0022264B" w:rsidRPr="00F87DE7">
        <w:rPr>
          <w:rFonts w:ascii="Times New Roman" w:hAnsi="Times New Roman" w:cs="Times New Roman"/>
          <w:lang w:eastAsia="zh-CN"/>
        </w:rPr>
        <w:t>the paid period and paid amount for maternity leave</w:t>
      </w:r>
      <w:r w:rsidR="00072C2E" w:rsidRPr="00F87DE7">
        <w:rPr>
          <w:rFonts w:ascii="Times New Roman" w:hAnsi="Times New Roman" w:cs="Times New Roman"/>
          <w:lang w:eastAsia="zh-CN"/>
        </w:rPr>
        <w:t>. Between 1989 and the first half of 1993, the East German birth rat</w:t>
      </w:r>
      <w:r w:rsidR="0022264B" w:rsidRPr="00F87DE7">
        <w:rPr>
          <w:rFonts w:ascii="Times New Roman" w:hAnsi="Times New Roman" w:cs="Times New Roman"/>
          <w:lang w:eastAsia="zh-CN"/>
        </w:rPr>
        <w:t xml:space="preserve">e fell by 60% to a level of fertility without recorded precedent even under conditions of war. (Rosenberg, 1996) </w:t>
      </w:r>
      <w:r w:rsidR="00BF36DA" w:rsidRPr="00F87DE7">
        <w:rPr>
          <w:rFonts w:ascii="Times New Roman" w:hAnsi="Times New Roman" w:cs="Times New Roman"/>
          <w:lang w:eastAsia="zh-CN"/>
        </w:rPr>
        <w:t xml:space="preserve">Moreover, after unification, few women were found on courses in commercial and technological fields such as skilled factory, manual and technical workers. Women could be forced to accept jobs which </w:t>
      </w:r>
      <w:r w:rsidR="00AA6F64" w:rsidRPr="00F87DE7">
        <w:rPr>
          <w:rFonts w:ascii="Times New Roman" w:hAnsi="Times New Roman" w:cs="Times New Roman"/>
          <w:lang w:eastAsia="zh-CN"/>
        </w:rPr>
        <w:t xml:space="preserve">no pension entitlements, or jobs in peripheral and thus low-paid sectors of industrial production, or of the caring, advisory and supervisory sectors. (Beyer, 1992) A big number of women were either unemployed or underemployed. </w:t>
      </w:r>
      <w:r w:rsidR="00BF36DA" w:rsidRPr="00F87DE7">
        <w:rPr>
          <w:rFonts w:ascii="Times New Roman" w:hAnsi="Times New Roman" w:cs="Times New Roman"/>
          <w:lang w:eastAsia="zh-CN"/>
        </w:rPr>
        <w:t>There was a significant reduction of women’s involvement in political life as well. (Beyer, 1992)</w:t>
      </w:r>
    </w:p>
    <w:p w14:paraId="5B11F088" w14:textId="19C6F932" w:rsidR="009C293A" w:rsidRPr="00F87DE7" w:rsidRDefault="00EC30F6" w:rsidP="00AA6F64">
      <w:pPr>
        <w:spacing w:line="480" w:lineRule="auto"/>
        <w:ind w:firstLine="720"/>
        <w:rPr>
          <w:rFonts w:ascii="Times New Roman" w:hAnsi="Times New Roman" w:cs="Times New Roman"/>
          <w:lang w:eastAsia="zh-CN"/>
        </w:rPr>
      </w:pPr>
      <w:r w:rsidRPr="00F87DE7">
        <w:rPr>
          <w:rFonts w:ascii="Times New Roman" w:hAnsi="Times New Roman" w:cs="Times New Roman"/>
          <w:lang w:eastAsia="zh-CN"/>
        </w:rPr>
        <w:t xml:space="preserve">The origin of this different expectation on women and all the following problems, is the </w:t>
      </w:r>
      <w:r w:rsidR="003237B3" w:rsidRPr="00F87DE7">
        <w:rPr>
          <w:rFonts w:ascii="Times New Roman" w:hAnsi="Times New Roman" w:cs="Times New Roman"/>
          <w:lang w:eastAsia="zh-CN"/>
        </w:rPr>
        <w:t>different ideology planted in people’s head that the East and West emphasized on</w:t>
      </w:r>
      <w:r w:rsidR="00001E1A" w:rsidRPr="00F87DE7">
        <w:rPr>
          <w:rFonts w:ascii="Times New Roman" w:hAnsi="Times New Roman" w:cs="Times New Roman"/>
          <w:lang w:eastAsia="zh-CN"/>
        </w:rPr>
        <w:t xml:space="preserve"> under different system and social regimes</w:t>
      </w:r>
      <w:r w:rsidR="003237B3" w:rsidRPr="00F87DE7">
        <w:rPr>
          <w:rFonts w:ascii="Times New Roman" w:hAnsi="Times New Roman" w:cs="Times New Roman"/>
          <w:lang w:eastAsia="zh-CN"/>
        </w:rPr>
        <w:t xml:space="preserve">, “socialism” and “individualism”. </w:t>
      </w:r>
      <w:r w:rsidR="00001E1A" w:rsidRPr="00F87DE7">
        <w:rPr>
          <w:rFonts w:ascii="Times New Roman" w:hAnsi="Times New Roman" w:cs="Times New Roman"/>
          <w:lang w:eastAsia="zh-CN"/>
        </w:rPr>
        <w:t xml:space="preserve">As Rosenberg mentioned, “the systems in which they lived, defined in many ways in opposition to one another, shaped their underlying and analytical approaches. […] East and West German feminists proceed from fundamentally different understandings of the relationships among individuals and between the individual and the state and/society.” (Rosenberg, </w:t>
      </w:r>
      <w:r w:rsidR="00FE50A0" w:rsidRPr="00F87DE7">
        <w:rPr>
          <w:rFonts w:ascii="Times New Roman" w:hAnsi="Times New Roman" w:cs="Times New Roman"/>
          <w:lang w:eastAsia="zh-CN"/>
        </w:rPr>
        <w:t>1996)</w:t>
      </w:r>
      <w:r w:rsidR="00770212" w:rsidRPr="00F87DE7">
        <w:rPr>
          <w:rFonts w:ascii="Times New Roman" w:hAnsi="Times New Roman" w:cs="Times New Roman"/>
          <w:lang w:eastAsia="zh-CN"/>
        </w:rPr>
        <w:t xml:space="preserve"> The GDR, ruling by Soviet Union, had socialism as its social structure and political regime. </w:t>
      </w:r>
      <w:r w:rsidR="00167FFD" w:rsidRPr="00F87DE7">
        <w:rPr>
          <w:rFonts w:ascii="Times New Roman" w:hAnsi="Times New Roman" w:cs="Times New Roman"/>
          <w:lang w:eastAsia="zh-CN"/>
        </w:rPr>
        <w:t>It emphasized the equality among people and the power of group working.</w:t>
      </w:r>
      <w:r w:rsidR="00C71D41" w:rsidRPr="00F87DE7">
        <w:rPr>
          <w:rFonts w:ascii="Times New Roman" w:hAnsi="Times New Roman" w:cs="Times New Roman"/>
          <w:lang w:eastAsia="zh-CN"/>
        </w:rPr>
        <w:t xml:space="preserve"> Thus people have unified customs and were always working together under a control of a local union. This id</w:t>
      </w:r>
      <w:r w:rsidR="00301132" w:rsidRPr="00F87DE7">
        <w:rPr>
          <w:rFonts w:ascii="Times New Roman" w:hAnsi="Times New Roman" w:cs="Times New Roman"/>
          <w:lang w:eastAsia="zh-CN"/>
        </w:rPr>
        <w:t>entity of being in a group and wor</w:t>
      </w:r>
      <w:r w:rsidR="00C71D41" w:rsidRPr="00F87DE7">
        <w:rPr>
          <w:rFonts w:ascii="Times New Roman" w:hAnsi="Times New Roman" w:cs="Times New Roman"/>
          <w:lang w:eastAsia="zh-CN"/>
        </w:rPr>
        <w:t xml:space="preserve">k as a group member with everybody else is especially obvious on women comparing to men. As </w:t>
      </w:r>
      <w:r w:rsidR="00301132" w:rsidRPr="00F87DE7">
        <w:rPr>
          <w:rFonts w:ascii="Times New Roman" w:hAnsi="Times New Roman" w:cs="Times New Roman"/>
          <w:lang w:eastAsia="zh-CN"/>
        </w:rPr>
        <w:t>McDowell’s assertion that “women’s identity is constructed through relations with others rather than, as is the case with men, through the separation of s</w:t>
      </w:r>
      <w:r w:rsidR="00297AA2" w:rsidRPr="00F87DE7">
        <w:rPr>
          <w:rFonts w:ascii="Times New Roman" w:hAnsi="Times New Roman" w:cs="Times New Roman"/>
          <w:lang w:eastAsia="zh-CN"/>
        </w:rPr>
        <w:t xml:space="preserve">elf from others.” (Hoven, 2001) GDR officially subscribed to an ideology of egalitarianism and the subordination of individual interests to those of the collective. </w:t>
      </w:r>
      <w:r w:rsidR="00BE096D" w:rsidRPr="00F87DE7">
        <w:rPr>
          <w:rFonts w:ascii="Times New Roman" w:hAnsi="Times New Roman" w:cs="Times New Roman"/>
          <w:lang w:eastAsia="zh-CN"/>
        </w:rPr>
        <w:t>However, the West reliance upon the liberal individualist model, which regards individuals as free to make choices, but also as individually responsible for the consequences of those choices. (Rosenberg, 1996)</w:t>
      </w:r>
      <w:r w:rsidR="00783919" w:rsidRPr="00F87DE7">
        <w:rPr>
          <w:rFonts w:ascii="Times New Roman" w:hAnsi="Times New Roman" w:cs="Times New Roman"/>
          <w:lang w:eastAsia="zh-CN"/>
        </w:rPr>
        <w:t xml:space="preserve"> This difference in ideology is rooted in mind and is leading East and West women having dif</w:t>
      </w:r>
      <w:r w:rsidR="0099771C" w:rsidRPr="00F87DE7">
        <w:rPr>
          <w:rFonts w:ascii="Times New Roman" w:hAnsi="Times New Roman" w:cs="Times New Roman"/>
          <w:lang w:eastAsia="zh-CN"/>
        </w:rPr>
        <w:t xml:space="preserve">ferent attitudes toward issue, such as abortion and the relationship between family and career. </w:t>
      </w:r>
      <w:r w:rsidR="00D07EF4" w:rsidRPr="00F87DE7">
        <w:rPr>
          <w:rFonts w:ascii="Times New Roman" w:hAnsi="Times New Roman" w:cs="Times New Roman"/>
          <w:lang w:eastAsia="zh-CN"/>
        </w:rPr>
        <w:t xml:space="preserve">It is derived from women’s real living experiences in systems and has lived with them for their entire life as a way of thinking and decision-making. It is very hard to be changed in a short period of time. </w:t>
      </w:r>
    </w:p>
    <w:p w14:paraId="0152B674" w14:textId="5125BE92" w:rsidR="00D07EF4" w:rsidRPr="00F87DE7" w:rsidRDefault="00D07EF4" w:rsidP="00D07EF4">
      <w:pPr>
        <w:spacing w:line="480" w:lineRule="auto"/>
        <w:rPr>
          <w:rFonts w:ascii="Times New Roman" w:hAnsi="Times New Roman" w:cs="Times New Roman"/>
          <w:b/>
          <w:lang w:eastAsia="zh-CN"/>
        </w:rPr>
      </w:pPr>
      <w:r w:rsidRPr="00F87DE7">
        <w:rPr>
          <w:rFonts w:ascii="Times New Roman" w:hAnsi="Times New Roman" w:cs="Times New Roman"/>
          <w:b/>
          <w:lang w:eastAsia="zh-CN"/>
        </w:rPr>
        <w:t>Conclusion</w:t>
      </w:r>
    </w:p>
    <w:p w14:paraId="5EEF70EF" w14:textId="296C1BD5" w:rsidR="0022264B" w:rsidRPr="00F87DE7" w:rsidRDefault="00162234" w:rsidP="00AA6F64">
      <w:pPr>
        <w:spacing w:line="480" w:lineRule="auto"/>
        <w:ind w:firstLine="720"/>
        <w:rPr>
          <w:rFonts w:ascii="Times New Roman" w:eastAsia="宋体" w:hAnsi="Times New Roman" w:cs="Times New Roman"/>
          <w:lang w:eastAsia="zh-CN"/>
        </w:rPr>
      </w:pPr>
      <w:r w:rsidRPr="00F87DE7">
        <w:rPr>
          <w:rFonts w:ascii="Times New Roman" w:hAnsi="Times New Roman" w:cs="Times New Roman"/>
          <w:lang w:eastAsia="zh-CN"/>
        </w:rPr>
        <w:t xml:space="preserve">The </w:t>
      </w:r>
      <w:r w:rsidR="00EB7588" w:rsidRPr="00F87DE7">
        <w:rPr>
          <w:rFonts w:ascii="Times New Roman" w:hAnsi="Times New Roman" w:cs="Times New Roman"/>
          <w:lang w:eastAsia="zh-CN"/>
        </w:rPr>
        <w:t>intangible wall still exist and will exist longer in future because the different identity, as well as the different ideology that people from Eas</w:t>
      </w:r>
      <w:r w:rsidR="003D7EB1" w:rsidRPr="00F87DE7">
        <w:rPr>
          <w:rFonts w:ascii="Times New Roman" w:hAnsi="Times New Roman" w:cs="Times New Roman"/>
          <w:lang w:eastAsia="zh-CN"/>
        </w:rPr>
        <w:t xml:space="preserve">t and West have. In order to </w:t>
      </w:r>
      <w:r w:rsidR="00F87DE7" w:rsidRPr="00F87DE7">
        <w:rPr>
          <w:rFonts w:ascii="Times New Roman" w:hAnsi="Times New Roman" w:cs="Times New Roman"/>
          <w:lang w:eastAsia="zh-CN"/>
        </w:rPr>
        <w:t>tear</w:t>
      </w:r>
      <w:r w:rsidR="003D7EB1" w:rsidRPr="00F87DE7">
        <w:rPr>
          <w:rFonts w:ascii="Times New Roman" w:hAnsi="Times New Roman" w:cs="Times New Roman"/>
          <w:lang w:eastAsia="zh-CN"/>
        </w:rPr>
        <w:t xml:space="preserve"> this wall down, </w:t>
      </w:r>
      <w:r w:rsidR="00A123AE">
        <w:rPr>
          <w:rFonts w:ascii="Times New Roman" w:hAnsi="Times New Roman" w:cs="Times New Roman"/>
          <w:lang w:eastAsia="zh-CN"/>
        </w:rPr>
        <w:t xml:space="preserve">future generation </w:t>
      </w:r>
      <w:r w:rsidR="00A123AE" w:rsidRPr="00F87DE7">
        <w:rPr>
          <w:rFonts w:ascii="Times New Roman" w:hAnsi="Times New Roman" w:cs="Times New Roman"/>
          <w:lang w:eastAsia="zh-CN"/>
        </w:rPr>
        <w:t>from the East and West family background</w:t>
      </w:r>
      <w:r w:rsidR="00A123AE">
        <w:rPr>
          <w:rFonts w:ascii="Times New Roman" w:hAnsi="Times New Roman" w:cs="Times New Roman"/>
          <w:lang w:eastAsia="zh-CN"/>
        </w:rPr>
        <w:t xml:space="preserve"> needs to give up their stereotype of the other side and start to understand the real circumstances through</w:t>
      </w:r>
      <w:r w:rsidR="003D7EB1" w:rsidRPr="00F87DE7">
        <w:rPr>
          <w:rFonts w:ascii="Times New Roman" w:hAnsi="Times New Roman" w:cs="Times New Roman"/>
          <w:lang w:eastAsia="zh-CN"/>
        </w:rPr>
        <w:t xml:space="preserve">more cooperation and communication. </w:t>
      </w:r>
      <w:r w:rsidR="00F87DE7" w:rsidRPr="00F87DE7">
        <w:rPr>
          <w:rFonts w:ascii="Times New Roman" w:eastAsia="宋体" w:hAnsi="Times New Roman" w:cs="Times New Roman"/>
          <w:lang w:eastAsia="zh-CN"/>
        </w:rPr>
        <w:t xml:space="preserve">Based on the respect </w:t>
      </w:r>
      <w:r w:rsidR="00F87DE7">
        <w:rPr>
          <w:rFonts w:ascii="Times New Roman" w:eastAsia="宋体" w:hAnsi="Times New Roman" w:cs="Times New Roman"/>
          <w:lang w:eastAsia="zh-CN"/>
        </w:rPr>
        <w:t>to d</w:t>
      </w:r>
      <w:r w:rsidR="00020F2E">
        <w:rPr>
          <w:rFonts w:ascii="Times New Roman" w:eastAsia="宋体" w:hAnsi="Times New Roman" w:cs="Times New Roman"/>
          <w:lang w:eastAsia="zh-CN"/>
        </w:rPr>
        <w:t xml:space="preserve">ifferent cultures and thoughts, the policies and the education system should be gradually changed. Instead of leading by the single side </w:t>
      </w:r>
      <w:r w:rsidR="00EF31ED">
        <w:rPr>
          <w:rFonts w:ascii="Times New Roman" w:eastAsia="宋体" w:hAnsi="Times New Roman" w:cs="Times New Roman"/>
          <w:lang w:eastAsia="zh-CN"/>
        </w:rPr>
        <w:t>of regimes and ways of working, people from the East should have opportunities to speak up and get involved into the decision-making process, just like what is happening now under the leading of Mrs. Merkel. When there is a real cooperation between East and West</w:t>
      </w:r>
      <w:r w:rsidR="00A123AE">
        <w:rPr>
          <w:rFonts w:ascii="Times New Roman" w:eastAsia="宋体" w:hAnsi="Times New Roman" w:cs="Times New Roman"/>
          <w:lang w:eastAsia="zh-CN"/>
        </w:rPr>
        <w:t xml:space="preserve">, the intangible wall in mind will disappear thereafter. </w:t>
      </w:r>
      <w:r w:rsidR="00EF31ED">
        <w:rPr>
          <w:rFonts w:ascii="Times New Roman" w:eastAsia="宋体" w:hAnsi="Times New Roman" w:cs="Times New Roman"/>
          <w:lang w:eastAsia="zh-CN"/>
        </w:rPr>
        <w:t xml:space="preserve"> </w:t>
      </w:r>
    </w:p>
    <w:p w14:paraId="22CC606F" w14:textId="77777777" w:rsidR="0022264B" w:rsidRDefault="0022264B" w:rsidP="00A123AE">
      <w:pPr>
        <w:spacing w:line="480" w:lineRule="auto"/>
        <w:rPr>
          <w:rFonts w:ascii="Times New Roman" w:hAnsi="Times New Roman" w:cs="Times New Roman"/>
          <w:lang w:eastAsia="zh-CN"/>
        </w:rPr>
      </w:pPr>
    </w:p>
    <w:p w14:paraId="3AEB49F3" w14:textId="77777777" w:rsidR="00A123AE" w:rsidRDefault="00A123AE" w:rsidP="00A123AE">
      <w:pPr>
        <w:spacing w:line="480" w:lineRule="auto"/>
        <w:rPr>
          <w:rFonts w:ascii="Times New Roman" w:hAnsi="Times New Roman" w:cs="Times New Roman"/>
          <w:lang w:eastAsia="zh-CN"/>
        </w:rPr>
      </w:pPr>
    </w:p>
    <w:p w14:paraId="6F80B2C9" w14:textId="77777777" w:rsidR="00A123AE" w:rsidRDefault="00A123AE" w:rsidP="00A123AE">
      <w:pPr>
        <w:spacing w:line="480" w:lineRule="auto"/>
        <w:rPr>
          <w:rFonts w:ascii="Times New Roman" w:hAnsi="Times New Roman" w:cs="Times New Roman"/>
          <w:lang w:eastAsia="zh-CN"/>
        </w:rPr>
      </w:pPr>
    </w:p>
    <w:p w14:paraId="3757BC1C" w14:textId="77777777" w:rsidR="00A123AE" w:rsidRDefault="00A123AE" w:rsidP="00A123AE">
      <w:pPr>
        <w:spacing w:line="480" w:lineRule="auto"/>
        <w:rPr>
          <w:rFonts w:ascii="Times New Roman" w:hAnsi="Times New Roman" w:cs="Times New Roman"/>
          <w:lang w:eastAsia="zh-CN"/>
        </w:rPr>
      </w:pPr>
    </w:p>
    <w:p w14:paraId="3BD85803" w14:textId="77777777" w:rsidR="00A123AE" w:rsidRDefault="00A123AE" w:rsidP="00A123AE">
      <w:pPr>
        <w:spacing w:line="480" w:lineRule="auto"/>
        <w:rPr>
          <w:rFonts w:ascii="Times New Roman" w:hAnsi="Times New Roman" w:cs="Times New Roman"/>
          <w:lang w:eastAsia="zh-CN"/>
        </w:rPr>
      </w:pPr>
    </w:p>
    <w:p w14:paraId="75B53CC2" w14:textId="77777777" w:rsidR="00A123AE" w:rsidRDefault="00A123AE" w:rsidP="00A123AE">
      <w:pPr>
        <w:spacing w:line="480" w:lineRule="auto"/>
        <w:rPr>
          <w:rFonts w:ascii="Times New Roman" w:hAnsi="Times New Roman" w:cs="Times New Roman"/>
          <w:lang w:eastAsia="zh-CN"/>
        </w:rPr>
      </w:pPr>
    </w:p>
    <w:p w14:paraId="44E8DE3B" w14:textId="77777777" w:rsidR="00A123AE" w:rsidRDefault="00A123AE" w:rsidP="00A123AE">
      <w:pPr>
        <w:spacing w:line="480" w:lineRule="auto"/>
        <w:rPr>
          <w:rFonts w:ascii="Times New Roman" w:hAnsi="Times New Roman" w:cs="Times New Roman"/>
          <w:lang w:eastAsia="zh-CN"/>
        </w:rPr>
      </w:pPr>
    </w:p>
    <w:p w14:paraId="34A24BBC" w14:textId="77777777" w:rsidR="00A123AE" w:rsidRDefault="00A123AE" w:rsidP="00A123AE">
      <w:pPr>
        <w:spacing w:line="480" w:lineRule="auto"/>
        <w:rPr>
          <w:rFonts w:ascii="Times New Roman" w:hAnsi="Times New Roman" w:cs="Times New Roman"/>
          <w:lang w:eastAsia="zh-CN"/>
        </w:rPr>
      </w:pPr>
    </w:p>
    <w:p w14:paraId="33747FFD" w14:textId="2D4E965D" w:rsidR="00A123AE" w:rsidRPr="00A123AE" w:rsidRDefault="00A123AE" w:rsidP="00A123AE">
      <w:pPr>
        <w:spacing w:line="480" w:lineRule="auto"/>
        <w:rPr>
          <w:rFonts w:ascii="Times New Roman" w:hAnsi="Times New Roman" w:cs="Times New Roman"/>
          <w:b/>
          <w:lang w:eastAsia="zh-CN"/>
        </w:rPr>
      </w:pPr>
      <w:r w:rsidRPr="00A123AE">
        <w:rPr>
          <w:rFonts w:ascii="Times New Roman" w:hAnsi="Times New Roman" w:cs="Times New Roman"/>
          <w:b/>
          <w:lang w:eastAsia="zh-CN"/>
        </w:rPr>
        <w:t>Reference</w:t>
      </w:r>
      <w:r>
        <w:rPr>
          <w:rFonts w:ascii="Times New Roman" w:hAnsi="Times New Roman" w:cs="Times New Roman"/>
          <w:b/>
          <w:lang w:eastAsia="zh-CN"/>
        </w:rPr>
        <w:t>s</w:t>
      </w:r>
      <w:r w:rsidRPr="00A123AE">
        <w:rPr>
          <w:rFonts w:ascii="Times New Roman" w:hAnsi="Times New Roman" w:cs="Times New Roman"/>
          <w:b/>
          <w:lang w:eastAsia="zh-CN"/>
        </w:rPr>
        <w:t>:</w:t>
      </w:r>
    </w:p>
    <w:p w14:paraId="32025909" w14:textId="77777777" w:rsidR="005145E8" w:rsidRPr="00F87DE7" w:rsidRDefault="005145E8" w:rsidP="005145E8">
      <w:pPr>
        <w:spacing w:line="480" w:lineRule="auto"/>
        <w:ind w:left="709" w:hanging="709"/>
        <w:rPr>
          <w:rFonts w:ascii="Times New Roman" w:eastAsia="宋体" w:hAnsi="Times New Roman" w:cs="Times New Roman"/>
          <w:lang w:eastAsia="zh-CN"/>
        </w:rPr>
      </w:pPr>
      <w:r w:rsidRPr="00F87DE7">
        <w:rPr>
          <w:rFonts w:ascii="Times New Roman" w:eastAsia="宋体" w:hAnsi="Times New Roman" w:cs="Times New Roman"/>
          <w:lang w:eastAsia="zh-CN"/>
        </w:rPr>
        <w:t xml:space="preserve">Beyer, M., (1992) </w:t>
      </w:r>
      <w:r w:rsidRPr="00F87DE7">
        <w:rPr>
          <w:rFonts w:ascii="Times New Roman" w:eastAsia="宋体" w:hAnsi="Times New Roman" w:cs="Times New Roman"/>
          <w:i/>
          <w:lang w:eastAsia="zh-CN"/>
        </w:rPr>
        <w:t xml:space="preserve">The Situation of East German Women in Postunification Germany, </w:t>
      </w:r>
      <w:r w:rsidRPr="00F87DE7">
        <w:rPr>
          <w:rFonts w:ascii="Times New Roman" w:eastAsia="宋体" w:hAnsi="Times New Roman" w:cs="Times New Roman"/>
          <w:lang w:eastAsia="zh-CN"/>
        </w:rPr>
        <w:t>Women’s Studies International Forum, Vol. 15, No. 1, P111-114</w:t>
      </w:r>
    </w:p>
    <w:p w14:paraId="1F1E8F74" w14:textId="77777777" w:rsidR="005145E8" w:rsidRPr="00F87DE7" w:rsidRDefault="005145E8" w:rsidP="005145E8">
      <w:pPr>
        <w:spacing w:line="480" w:lineRule="auto"/>
        <w:ind w:left="709" w:hanging="709"/>
        <w:rPr>
          <w:rFonts w:ascii="Times New Roman" w:eastAsia="宋体" w:hAnsi="Times New Roman" w:cs="Times New Roman"/>
          <w:lang w:eastAsia="zh-CN"/>
        </w:rPr>
      </w:pPr>
      <w:r w:rsidRPr="00F87DE7">
        <w:rPr>
          <w:rFonts w:ascii="Times New Roman" w:eastAsia="宋体" w:hAnsi="Times New Roman" w:cs="Times New Roman"/>
          <w:lang w:eastAsia="zh-CN"/>
        </w:rPr>
        <w:t xml:space="preserve">Dodds, D., (1998), </w:t>
      </w:r>
      <w:r w:rsidRPr="00F87DE7">
        <w:rPr>
          <w:rFonts w:ascii="Times New Roman" w:eastAsia="宋体" w:hAnsi="Times New Roman" w:cs="Times New Roman"/>
          <w:i/>
          <w:lang w:eastAsia="zh-CN"/>
        </w:rPr>
        <w:t xml:space="preserve">Five Years After Unification: East German Women in Transition, </w:t>
      </w:r>
      <w:r w:rsidRPr="00F87DE7">
        <w:rPr>
          <w:rFonts w:ascii="Times New Roman" w:eastAsia="宋体" w:hAnsi="Times New Roman" w:cs="Times New Roman"/>
          <w:lang w:eastAsia="zh-CN"/>
        </w:rPr>
        <w:t>Women’s Studies International Forum, Vol. 21, No. 2, P175-182</w:t>
      </w:r>
    </w:p>
    <w:p w14:paraId="72721F2B" w14:textId="77777777" w:rsidR="005145E8" w:rsidRPr="00F87DE7" w:rsidRDefault="005145E8" w:rsidP="005145E8">
      <w:pPr>
        <w:spacing w:line="480" w:lineRule="auto"/>
        <w:ind w:left="709" w:hanging="709"/>
        <w:rPr>
          <w:rFonts w:ascii="Times New Roman" w:eastAsia="宋体" w:hAnsi="Times New Roman" w:cs="Times New Roman"/>
          <w:lang w:eastAsia="zh-CN"/>
        </w:rPr>
      </w:pPr>
      <w:r w:rsidRPr="00F87DE7">
        <w:rPr>
          <w:rFonts w:ascii="Times New Roman" w:eastAsia="宋体" w:hAnsi="Times New Roman" w:cs="Times New Roman"/>
          <w:lang w:eastAsia="zh-CN"/>
        </w:rPr>
        <w:t xml:space="preserve">Hensel, J., (2004) </w:t>
      </w:r>
      <w:r w:rsidRPr="00F87DE7">
        <w:rPr>
          <w:rFonts w:ascii="Times New Roman" w:eastAsia="宋体" w:hAnsi="Times New Roman" w:cs="Times New Roman"/>
          <w:i/>
          <w:lang w:eastAsia="zh-CN"/>
        </w:rPr>
        <w:t xml:space="preserve">After the Wall: Confessions from an East German Childhood and the Life That Came Next, </w:t>
      </w:r>
      <w:r w:rsidRPr="00F87DE7">
        <w:rPr>
          <w:rFonts w:ascii="Times New Roman" w:eastAsia="宋体" w:hAnsi="Times New Roman" w:cs="Times New Roman"/>
          <w:lang w:eastAsia="zh-CN"/>
        </w:rPr>
        <w:t>Rowohlt Verlag Gmbh</w:t>
      </w:r>
    </w:p>
    <w:p w14:paraId="1F22A025" w14:textId="77777777" w:rsidR="005145E8" w:rsidRPr="00F87DE7" w:rsidRDefault="005145E8" w:rsidP="005145E8">
      <w:pPr>
        <w:spacing w:line="480" w:lineRule="auto"/>
        <w:ind w:left="709" w:hanging="709"/>
        <w:rPr>
          <w:rFonts w:ascii="Times New Roman" w:eastAsia="宋体" w:hAnsi="Times New Roman" w:cs="Times New Roman"/>
          <w:lang w:eastAsia="zh-CN"/>
        </w:rPr>
      </w:pPr>
      <w:r w:rsidRPr="00F87DE7">
        <w:rPr>
          <w:rFonts w:ascii="Times New Roman" w:eastAsia="宋体" w:hAnsi="Times New Roman" w:cs="Times New Roman"/>
          <w:lang w:eastAsia="zh-CN"/>
        </w:rPr>
        <w:t xml:space="preserve">Hoven, B. V., (2001) </w:t>
      </w:r>
      <w:r w:rsidRPr="00F87DE7">
        <w:rPr>
          <w:rFonts w:ascii="Times New Roman" w:eastAsia="宋体" w:hAnsi="Times New Roman" w:cs="Times New Roman"/>
          <w:i/>
          <w:lang w:eastAsia="zh-CN"/>
        </w:rPr>
        <w:t xml:space="preserve">Women at Work – Experiences and Identity in Rural East Germany, </w:t>
      </w:r>
      <w:r w:rsidRPr="00F87DE7">
        <w:rPr>
          <w:rFonts w:ascii="Times New Roman" w:eastAsia="宋体" w:hAnsi="Times New Roman" w:cs="Times New Roman"/>
          <w:lang w:eastAsia="zh-CN"/>
        </w:rPr>
        <w:t>Area, Vol. 33, No. 1 P38-46</w:t>
      </w:r>
    </w:p>
    <w:p w14:paraId="0E667819" w14:textId="77777777" w:rsidR="005145E8" w:rsidRPr="00F87DE7" w:rsidRDefault="005145E8" w:rsidP="005145E8">
      <w:pPr>
        <w:spacing w:line="480" w:lineRule="auto"/>
        <w:ind w:left="709" w:hanging="709"/>
        <w:rPr>
          <w:rFonts w:ascii="Times New Roman" w:eastAsia="宋体" w:hAnsi="Times New Roman" w:cs="Times New Roman"/>
          <w:lang w:eastAsia="zh-CN"/>
        </w:rPr>
      </w:pPr>
      <w:r w:rsidRPr="00F87DE7">
        <w:rPr>
          <w:rFonts w:ascii="Times New Roman" w:eastAsia="宋体" w:hAnsi="Times New Roman" w:cs="Times New Roman"/>
          <w:lang w:eastAsia="zh-CN"/>
        </w:rPr>
        <w:t xml:space="preserve">Rosenberg, D., (1991) </w:t>
      </w:r>
      <w:r w:rsidRPr="00F87DE7">
        <w:rPr>
          <w:rFonts w:ascii="Times New Roman" w:eastAsia="宋体" w:hAnsi="Times New Roman" w:cs="Times New Roman"/>
          <w:i/>
          <w:lang w:eastAsia="zh-CN"/>
        </w:rPr>
        <w:t xml:space="preserve">Shock Therapy: GDR Women in Transition from a Socialist Welfare State to a Social Market Economy, </w:t>
      </w:r>
      <w:r w:rsidRPr="00F87DE7">
        <w:rPr>
          <w:rFonts w:ascii="Times New Roman" w:eastAsia="宋体" w:hAnsi="Times New Roman" w:cs="Times New Roman"/>
          <w:lang w:eastAsia="zh-CN"/>
        </w:rPr>
        <w:t xml:space="preserve">Signs, Vol. 17, P129-151 </w:t>
      </w:r>
    </w:p>
    <w:p w14:paraId="0C1A0398" w14:textId="77777777" w:rsidR="005145E8" w:rsidRPr="00F87DE7" w:rsidRDefault="005145E8" w:rsidP="005145E8">
      <w:pPr>
        <w:spacing w:line="480" w:lineRule="auto"/>
        <w:ind w:left="709" w:hanging="709"/>
        <w:rPr>
          <w:rFonts w:ascii="Times New Roman" w:eastAsia="宋体" w:hAnsi="Times New Roman" w:cs="Times New Roman"/>
          <w:lang w:eastAsia="zh-CN"/>
        </w:rPr>
      </w:pPr>
      <w:r w:rsidRPr="00F87DE7">
        <w:rPr>
          <w:rFonts w:ascii="Times New Roman" w:eastAsia="宋体" w:hAnsi="Times New Roman" w:cs="Times New Roman"/>
          <w:lang w:eastAsia="zh-CN"/>
        </w:rPr>
        <w:t xml:space="preserve">Rosenberg, D., (1996) </w:t>
      </w:r>
      <w:r w:rsidRPr="00F87DE7">
        <w:rPr>
          <w:rFonts w:ascii="Times New Roman" w:eastAsia="宋体" w:hAnsi="Times New Roman" w:cs="Times New Roman"/>
          <w:i/>
          <w:lang w:eastAsia="zh-CN"/>
        </w:rPr>
        <w:t xml:space="preserve">Distant Relations: Class, “Race”, and National Origin in the German Women’s Movement, </w:t>
      </w:r>
      <w:r w:rsidRPr="00F87DE7">
        <w:rPr>
          <w:rFonts w:ascii="Times New Roman" w:eastAsia="宋体" w:hAnsi="Times New Roman" w:cs="Times New Roman"/>
          <w:lang w:eastAsia="zh-CN"/>
        </w:rPr>
        <w:t>Women’s Studies International Forum, Vol. 19, No. 1/2, P145-154</w:t>
      </w:r>
    </w:p>
    <w:p w14:paraId="12C929FA" w14:textId="77777777" w:rsidR="005145E8" w:rsidRPr="00F87DE7" w:rsidRDefault="005145E8" w:rsidP="00AA6F64">
      <w:pPr>
        <w:spacing w:line="480" w:lineRule="auto"/>
        <w:ind w:firstLine="720"/>
        <w:rPr>
          <w:rFonts w:ascii="Times New Roman" w:eastAsia="宋体" w:hAnsi="Times New Roman" w:cs="Times New Roman"/>
          <w:lang w:eastAsia="zh-CN"/>
        </w:rPr>
      </w:pPr>
    </w:p>
    <w:sectPr w:rsidR="005145E8" w:rsidRPr="00F87DE7" w:rsidSect="00E433DF">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8A570" w14:textId="77777777" w:rsidR="00EF31ED" w:rsidRDefault="00EF31ED" w:rsidP="00E14A44">
      <w:pPr>
        <w:spacing w:after="0"/>
      </w:pPr>
      <w:r>
        <w:separator/>
      </w:r>
    </w:p>
  </w:endnote>
  <w:endnote w:type="continuationSeparator" w:id="0">
    <w:p w14:paraId="4C8235F0" w14:textId="77777777" w:rsidR="00EF31ED" w:rsidRDefault="00EF31ED" w:rsidP="00E14A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96AE" w14:textId="77777777" w:rsidR="00EF31ED" w:rsidRDefault="00EF31ED" w:rsidP="00E14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7BBFEC" w14:textId="77777777" w:rsidR="00EF31ED" w:rsidRDefault="00EF31ED" w:rsidP="00E14A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CE01" w14:textId="77777777" w:rsidR="00EF31ED" w:rsidRDefault="00EF31ED" w:rsidP="00E14A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1B23">
      <w:rPr>
        <w:rStyle w:val="PageNumber"/>
        <w:noProof/>
      </w:rPr>
      <w:t>1</w:t>
    </w:r>
    <w:r>
      <w:rPr>
        <w:rStyle w:val="PageNumber"/>
      </w:rPr>
      <w:fldChar w:fldCharType="end"/>
    </w:r>
  </w:p>
  <w:p w14:paraId="52B9EEFA" w14:textId="77777777" w:rsidR="00EF31ED" w:rsidRDefault="00EF31ED" w:rsidP="00E14A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03920" w14:textId="77777777" w:rsidR="00EF31ED" w:rsidRDefault="00EF31ED" w:rsidP="00E14A44">
      <w:pPr>
        <w:spacing w:after="0"/>
      </w:pPr>
      <w:r>
        <w:separator/>
      </w:r>
    </w:p>
  </w:footnote>
  <w:footnote w:type="continuationSeparator" w:id="0">
    <w:p w14:paraId="424EC330" w14:textId="77777777" w:rsidR="00EF31ED" w:rsidRDefault="00EF31ED" w:rsidP="00E14A4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76"/>
    <w:rsid w:val="00001E1A"/>
    <w:rsid w:val="00020F2E"/>
    <w:rsid w:val="00025057"/>
    <w:rsid w:val="0002560D"/>
    <w:rsid w:val="000516F9"/>
    <w:rsid w:val="000714DC"/>
    <w:rsid w:val="00072C2E"/>
    <w:rsid w:val="0007767B"/>
    <w:rsid w:val="00083D53"/>
    <w:rsid w:val="000B2FF7"/>
    <w:rsid w:val="0015218D"/>
    <w:rsid w:val="001609EE"/>
    <w:rsid w:val="00162234"/>
    <w:rsid w:val="00166480"/>
    <w:rsid w:val="00167FFD"/>
    <w:rsid w:val="0018117F"/>
    <w:rsid w:val="00185D22"/>
    <w:rsid w:val="001C4AD8"/>
    <w:rsid w:val="001E1B23"/>
    <w:rsid w:val="0022264B"/>
    <w:rsid w:val="00241598"/>
    <w:rsid w:val="00297AA2"/>
    <w:rsid w:val="002A4F3E"/>
    <w:rsid w:val="002C5540"/>
    <w:rsid w:val="002D3256"/>
    <w:rsid w:val="00301132"/>
    <w:rsid w:val="0030568B"/>
    <w:rsid w:val="003237B3"/>
    <w:rsid w:val="00342EDD"/>
    <w:rsid w:val="00357415"/>
    <w:rsid w:val="003A43B2"/>
    <w:rsid w:val="003B1289"/>
    <w:rsid w:val="003C1969"/>
    <w:rsid w:val="003D7EB1"/>
    <w:rsid w:val="00423870"/>
    <w:rsid w:val="00437DA3"/>
    <w:rsid w:val="004432C7"/>
    <w:rsid w:val="005008F9"/>
    <w:rsid w:val="005145E8"/>
    <w:rsid w:val="00527F66"/>
    <w:rsid w:val="005358E6"/>
    <w:rsid w:val="005518E4"/>
    <w:rsid w:val="00552DBA"/>
    <w:rsid w:val="005547FE"/>
    <w:rsid w:val="0058721B"/>
    <w:rsid w:val="005B1D38"/>
    <w:rsid w:val="005B6BF3"/>
    <w:rsid w:val="005F787B"/>
    <w:rsid w:val="005F7F6E"/>
    <w:rsid w:val="00607E91"/>
    <w:rsid w:val="006132D2"/>
    <w:rsid w:val="00650DFD"/>
    <w:rsid w:val="006718EF"/>
    <w:rsid w:val="006D5859"/>
    <w:rsid w:val="00711BCE"/>
    <w:rsid w:val="00727C97"/>
    <w:rsid w:val="00770212"/>
    <w:rsid w:val="00770B60"/>
    <w:rsid w:val="00771567"/>
    <w:rsid w:val="00783919"/>
    <w:rsid w:val="007A78A9"/>
    <w:rsid w:val="008018AD"/>
    <w:rsid w:val="00832AB2"/>
    <w:rsid w:val="0089581E"/>
    <w:rsid w:val="008A5795"/>
    <w:rsid w:val="008B03B6"/>
    <w:rsid w:val="008B4B94"/>
    <w:rsid w:val="008F7C1C"/>
    <w:rsid w:val="009132B2"/>
    <w:rsid w:val="00917787"/>
    <w:rsid w:val="00982495"/>
    <w:rsid w:val="00985830"/>
    <w:rsid w:val="0099771C"/>
    <w:rsid w:val="009A4AB6"/>
    <w:rsid w:val="009B1008"/>
    <w:rsid w:val="009C293A"/>
    <w:rsid w:val="009C58B0"/>
    <w:rsid w:val="009E1CAD"/>
    <w:rsid w:val="00A123AE"/>
    <w:rsid w:val="00A14A0C"/>
    <w:rsid w:val="00A17B3C"/>
    <w:rsid w:val="00A50D79"/>
    <w:rsid w:val="00A658E1"/>
    <w:rsid w:val="00AA6F64"/>
    <w:rsid w:val="00AA7570"/>
    <w:rsid w:val="00AC56D8"/>
    <w:rsid w:val="00B007E6"/>
    <w:rsid w:val="00B16057"/>
    <w:rsid w:val="00B6418B"/>
    <w:rsid w:val="00B86476"/>
    <w:rsid w:val="00BE096D"/>
    <w:rsid w:val="00BE4DB2"/>
    <w:rsid w:val="00BF36DA"/>
    <w:rsid w:val="00BF3B93"/>
    <w:rsid w:val="00C20282"/>
    <w:rsid w:val="00C26196"/>
    <w:rsid w:val="00C44A6C"/>
    <w:rsid w:val="00C50035"/>
    <w:rsid w:val="00C71D41"/>
    <w:rsid w:val="00C80D18"/>
    <w:rsid w:val="00D07EF4"/>
    <w:rsid w:val="00D407B3"/>
    <w:rsid w:val="00D83890"/>
    <w:rsid w:val="00DA797D"/>
    <w:rsid w:val="00DB1941"/>
    <w:rsid w:val="00DC1925"/>
    <w:rsid w:val="00DC6814"/>
    <w:rsid w:val="00DE39A8"/>
    <w:rsid w:val="00DF38B4"/>
    <w:rsid w:val="00DF39F5"/>
    <w:rsid w:val="00DF4056"/>
    <w:rsid w:val="00E14A44"/>
    <w:rsid w:val="00E17F6F"/>
    <w:rsid w:val="00E403D3"/>
    <w:rsid w:val="00E433DF"/>
    <w:rsid w:val="00E65F06"/>
    <w:rsid w:val="00E81B15"/>
    <w:rsid w:val="00EB1543"/>
    <w:rsid w:val="00EB7588"/>
    <w:rsid w:val="00EC048F"/>
    <w:rsid w:val="00EC30F6"/>
    <w:rsid w:val="00EE217C"/>
    <w:rsid w:val="00EF31ED"/>
    <w:rsid w:val="00F26D8A"/>
    <w:rsid w:val="00F45F17"/>
    <w:rsid w:val="00F515B8"/>
    <w:rsid w:val="00F6229E"/>
    <w:rsid w:val="00F87DE7"/>
    <w:rsid w:val="00FD6185"/>
    <w:rsid w:val="00FE2EAD"/>
    <w:rsid w:val="00FE50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44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4A44"/>
    <w:pPr>
      <w:tabs>
        <w:tab w:val="center" w:pos="4153"/>
        <w:tab w:val="right" w:pos="8306"/>
      </w:tabs>
      <w:spacing w:after="0"/>
    </w:pPr>
  </w:style>
  <w:style w:type="character" w:customStyle="1" w:styleId="FooterChar">
    <w:name w:val="Footer Char"/>
    <w:basedOn w:val="DefaultParagraphFont"/>
    <w:link w:val="Footer"/>
    <w:uiPriority w:val="99"/>
    <w:rsid w:val="00E14A44"/>
  </w:style>
  <w:style w:type="character" w:styleId="PageNumber">
    <w:name w:val="page number"/>
    <w:basedOn w:val="DefaultParagraphFont"/>
    <w:uiPriority w:val="99"/>
    <w:semiHidden/>
    <w:unhideWhenUsed/>
    <w:rsid w:val="00E14A44"/>
  </w:style>
  <w:style w:type="character" w:styleId="Hyperlink">
    <w:name w:val="Hyperlink"/>
    <w:basedOn w:val="DefaultParagraphFont"/>
    <w:uiPriority w:val="99"/>
    <w:unhideWhenUsed/>
    <w:rsid w:val="00D407B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4A44"/>
    <w:pPr>
      <w:tabs>
        <w:tab w:val="center" w:pos="4153"/>
        <w:tab w:val="right" w:pos="8306"/>
      </w:tabs>
      <w:spacing w:after="0"/>
    </w:pPr>
  </w:style>
  <w:style w:type="character" w:customStyle="1" w:styleId="FooterChar">
    <w:name w:val="Footer Char"/>
    <w:basedOn w:val="DefaultParagraphFont"/>
    <w:link w:val="Footer"/>
    <w:uiPriority w:val="99"/>
    <w:rsid w:val="00E14A44"/>
  </w:style>
  <w:style w:type="character" w:styleId="PageNumber">
    <w:name w:val="page number"/>
    <w:basedOn w:val="DefaultParagraphFont"/>
    <w:uiPriority w:val="99"/>
    <w:semiHidden/>
    <w:unhideWhenUsed/>
    <w:rsid w:val="00E14A44"/>
  </w:style>
  <w:style w:type="character" w:styleId="Hyperlink">
    <w:name w:val="Hyperlink"/>
    <w:basedOn w:val="DefaultParagraphFont"/>
    <w:uiPriority w:val="99"/>
    <w:unhideWhenUsed/>
    <w:rsid w:val="00D40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8</Pages>
  <Words>2155</Words>
  <Characters>11251</Characters>
  <Application>Microsoft Macintosh Word</Application>
  <DocSecurity>0</DocSecurity>
  <Lines>181</Lines>
  <Paragraphs>30</Paragraphs>
  <ScaleCrop>false</ScaleCrop>
  <Company/>
  <LinksUpToDate>false</LinksUpToDate>
  <CharactersWithSpaces>13376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Chuhan Z</dc:creator>
  <cp:keywords/>
  <dc:description/>
  <cp:lastModifiedBy>Chuhan Z</cp:lastModifiedBy>
  <cp:revision>30</cp:revision>
  <dcterms:created xsi:type="dcterms:W3CDTF">2012-12-03T23:17:00Z</dcterms:created>
  <dcterms:modified xsi:type="dcterms:W3CDTF">2012-12-06T17:10:00Z</dcterms:modified>
</cp:coreProperties>
</file>